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06" w:rsidRPr="00501C5F" w:rsidRDefault="00470406" w:rsidP="00470406">
      <w:pPr>
        <w:rPr>
          <w:sz w:val="22"/>
          <w:szCs w:val="22"/>
        </w:rPr>
      </w:pPr>
      <w:bookmarkStart w:id="0" w:name="_GoBack"/>
      <w:bookmarkEnd w:id="0"/>
      <w:r w:rsidRPr="00501C5F">
        <w:t xml:space="preserve">  </w:t>
      </w:r>
    </w:p>
    <w:p w:rsidR="001E641E" w:rsidRPr="00501C5F" w:rsidRDefault="001E641E" w:rsidP="00470406">
      <w:pPr>
        <w:pStyle w:val="Title"/>
        <w:rPr>
          <w:spacing w:val="0"/>
        </w:rPr>
      </w:pPr>
    </w:p>
    <w:p w:rsidR="00052835" w:rsidRPr="00052835" w:rsidRDefault="00052835" w:rsidP="00456D1A">
      <w:pPr>
        <w:pStyle w:val="Title"/>
      </w:pPr>
      <w:r w:rsidRPr="00052835">
        <w:t xml:space="preserve">DNA-based In situ hybridization biomarker template (FISH, CISH) </w:t>
      </w:r>
    </w:p>
    <w:p w:rsidR="00456D1A" w:rsidRDefault="00456D1A" w:rsidP="00052835">
      <w:pPr>
        <w:spacing w:after="255" w:line="253" w:lineRule="atLeast"/>
        <w:rPr>
          <w:rFonts w:asciiTheme="majorHAnsi" w:hAnsiTheme="majorHAnsi" w:cs="NBGYIK+ArialMT"/>
          <w:bCs w:val="0"/>
          <w:sz w:val="21"/>
          <w:szCs w:val="21"/>
        </w:rPr>
      </w:pPr>
    </w:p>
    <w:p w:rsidR="00052835" w:rsidRPr="00052835" w:rsidRDefault="00052835" w:rsidP="00052835">
      <w:pPr>
        <w:spacing w:after="255" w:line="253" w:lineRule="atLeast"/>
        <w:rPr>
          <w:rFonts w:asciiTheme="majorHAnsi" w:hAnsiTheme="majorHAnsi" w:cs="NBGYIK+ArialMT"/>
          <w:bCs w:val="0"/>
          <w:sz w:val="21"/>
          <w:szCs w:val="21"/>
        </w:rPr>
      </w:pPr>
      <w:r w:rsidRPr="00052835">
        <w:rPr>
          <w:rFonts w:asciiTheme="majorHAnsi" w:hAnsiTheme="majorHAnsi" w:cs="NBGYIK+ArialMT"/>
          <w:bCs w:val="0"/>
          <w:sz w:val="21"/>
          <w:szCs w:val="21"/>
        </w:rPr>
        <w:t>This is a template for use in outlining the known status of a FISH or CISH assay that is to be used in a trial. It is intended to be used for assays measuring single genetic variations such as specific translocations, gene amplifications or deletions. It is not intended for array CGH or similar multiplex DNA in situ hybridization assays. Not all parameters may be known a priori. Please enter as much information as you can. Enter N/</w:t>
      </w:r>
      <w:proofErr w:type="spellStart"/>
      <w:r w:rsidRPr="00052835">
        <w:rPr>
          <w:rFonts w:asciiTheme="majorHAnsi" w:hAnsiTheme="majorHAnsi" w:cs="NBGYIK+ArialMT"/>
          <w:bCs w:val="0"/>
          <w:sz w:val="21"/>
          <w:szCs w:val="21"/>
        </w:rPr>
        <w:t>Afor</w:t>
      </w:r>
      <w:proofErr w:type="spellEnd"/>
      <w:r w:rsidRPr="00052835">
        <w:rPr>
          <w:rFonts w:asciiTheme="majorHAnsi" w:hAnsiTheme="majorHAnsi" w:cs="NBGYIK+ArialMT"/>
          <w:bCs w:val="0"/>
          <w:sz w:val="21"/>
          <w:szCs w:val="21"/>
        </w:rPr>
        <w:t xml:space="preserve"> not available or applicable where appropriate. </w:t>
      </w:r>
    </w:p>
    <w:p w:rsidR="00052835" w:rsidRPr="00052835" w:rsidRDefault="00052835" w:rsidP="00052835">
      <w:pPr>
        <w:spacing w:line="256" w:lineRule="atLeast"/>
        <w:ind w:right="740"/>
        <w:rPr>
          <w:rFonts w:asciiTheme="majorHAnsi" w:hAnsiTheme="majorHAnsi" w:cs="NBGYIK+ArialMT"/>
          <w:bCs w:val="0"/>
          <w:color w:val="FF2600"/>
          <w:sz w:val="21"/>
          <w:szCs w:val="21"/>
        </w:rPr>
      </w:pPr>
      <w:r w:rsidRPr="00052835">
        <w:rPr>
          <w:rFonts w:asciiTheme="majorHAnsi" w:hAnsiTheme="majorHAnsi" w:cs="NBGYIK+ArialMT"/>
          <w:bCs w:val="0"/>
          <w:color w:val="FF2600"/>
          <w:sz w:val="21"/>
          <w:szCs w:val="21"/>
        </w:rPr>
        <w:t xml:space="preserve">It is recommended that Ventura et al., FISH analysis for the detection of lymphoma-associated chromosomal abnormalities in routine paraffin-embedded tissue. J. Mol. </w:t>
      </w:r>
      <w:proofErr w:type="spellStart"/>
      <w:r w:rsidRPr="00052835">
        <w:rPr>
          <w:rFonts w:asciiTheme="majorHAnsi" w:hAnsiTheme="majorHAnsi" w:cs="NBGYIK+ArialMT"/>
          <w:bCs w:val="0"/>
          <w:color w:val="FF2600"/>
          <w:sz w:val="21"/>
          <w:szCs w:val="21"/>
        </w:rPr>
        <w:t>Diagn</w:t>
      </w:r>
      <w:proofErr w:type="spellEnd"/>
      <w:r w:rsidRPr="00052835">
        <w:rPr>
          <w:rFonts w:asciiTheme="majorHAnsi" w:hAnsiTheme="majorHAnsi" w:cs="NBGYIK+ArialMT"/>
          <w:bCs w:val="0"/>
          <w:color w:val="FF2600"/>
          <w:sz w:val="21"/>
          <w:szCs w:val="21"/>
        </w:rPr>
        <w:t xml:space="preserve">. 8:141-151, 2006 </w:t>
      </w:r>
      <w:proofErr w:type="gramStart"/>
      <w:r w:rsidRPr="00052835">
        <w:rPr>
          <w:rFonts w:asciiTheme="majorHAnsi" w:hAnsiTheme="majorHAnsi" w:cs="NBGYIK+ArialMT"/>
          <w:bCs w:val="0"/>
          <w:color w:val="FF2600"/>
          <w:sz w:val="21"/>
          <w:szCs w:val="21"/>
        </w:rPr>
        <w:t>be</w:t>
      </w:r>
      <w:proofErr w:type="gramEnd"/>
      <w:r w:rsidRPr="00052835">
        <w:rPr>
          <w:rFonts w:asciiTheme="majorHAnsi" w:hAnsiTheme="majorHAnsi" w:cs="NBGYIK+ArialMT"/>
          <w:bCs w:val="0"/>
          <w:color w:val="FF2600"/>
          <w:sz w:val="21"/>
          <w:szCs w:val="21"/>
        </w:rPr>
        <w:t xml:space="preserve"> read as a reference before completing this template. </w:t>
      </w:r>
    </w:p>
    <w:p w:rsidR="00052835" w:rsidRPr="00052835" w:rsidRDefault="00052835" w:rsidP="00052835">
      <w:pPr>
        <w:spacing w:line="256" w:lineRule="atLeast"/>
        <w:ind w:right="740"/>
        <w:rPr>
          <w:rFonts w:asciiTheme="majorHAnsi" w:hAnsiTheme="majorHAnsi" w:cs="NBGYIK+ArialMT"/>
          <w:bCs w:val="0"/>
          <w:color w:val="FF2600"/>
          <w:sz w:val="21"/>
          <w:szCs w:val="21"/>
        </w:rPr>
      </w:pPr>
    </w:p>
    <w:p w:rsidR="00052835" w:rsidRDefault="00052835" w:rsidP="00052835">
      <w:pPr>
        <w:spacing w:line="256" w:lineRule="atLeast"/>
        <w:ind w:right="740"/>
        <w:rPr>
          <w:rFonts w:asciiTheme="majorHAnsi" w:hAnsiTheme="majorHAnsi" w:cs="RDGJIN+Arial-BoldMT"/>
          <w:b/>
          <w:sz w:val="21"/>
          <w:szCs w:val="21"/>
        </w:rPr>
      </w:pPr>
      <w:r w:rsidRPr="00052835">
        <w:rPr>
          <w:rFonts w:asciiTheme="majorHAnsi" w:hAnsiTheme="majorHAnsi" w:cs="RDGJIN+Arial-BoldMT"/>
          <w:b/>
          <w:sz w:val="21"/>
          <w:szCs w:val="21"/>
        </w:rPr>
        <w:t xml:space="preserve">This template requires detailed information that may be known only by laboratorians, scientists who work in clinical laboratories and should be collaborating closely with clinical trialists. Please be sure to collect the appropriate responses before filling out this form. The template has the following sections with information needed from both trialists and laboratorians: </w:t>
      </w:r>
    </w:p>
    <w:p w:rsidR="00052835" w:rsidRPr="00052835" w:rsidRDefault="00052835" w:rsidP="00052835">
      <w:pPr>
        <w:spacing w:line="256" w:lineRule="atLeast"/>
        <w:ind w:right="740"/>
        <w:rPr>
          <w:rFonts w:asciiTheme="majorHAnsi" w:hAnsiTheme="majorHAnsi" w:cs="RDGJIN+Arial-BoldMT"/>
          <w:bCs w:val="0"/>
          <w:sz w:val="21"/>
          <w:szCs w:val="21"/>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300"/>
      </w:tblGrid>
      <w:tr w:rsidR="00052835" w:rsidTr="00052835">
        <w:trPr>
          <w:cantSplit/>
          <w:tblHeader/>
        </w:trPr>
        <w:tc>
          <w:tcPr>
            <w:tcW w:w="1615" w:type="dxa"/>
          </w:tcPr>
          <w:p w:rsidR="00052835" w:rsidRDefault="00052835" w:rsidP="00052835">
            <w:pPr>
              <w:pStyle w:val="ListParagraph"/>
              <w:spacing w:line="276" w:lineRule="auto"/>
              <w:ind w:left="0"/>
              <w:rPr>
                <w:rFonts w:asciiTheme="majorHAnsi" w:hAnsiTheme="majorHAnsi" w:cs="RDGJIN+Arial-BoldMT"/>
                <w:b/>
                <w:sz w:val="21"/>
                <w:szCs w:val="21"/>
              </w:rPr>
            </w:pPr>
            <w:r>
              <w:rPr>
                <w:rFonts w:asciiTheme="majorHAnsi" w:hAnsiTheme="majorHAnsi" w:cs="RDGJIN+Arial-BoldMT"/>
                <w:b/>
                <w:sz w:val="21"/>
                <w:szCs w:val="21"/>
              </w:rPr>
              <w:t>Section</w:t>
            </w:r>
          </w:p>
        </w:tc>
        <w:tc>
          <w:tcPr>
            <w:tcW w:w="6300" w:type="dxa"/>
          </w:tcPr>
          <w:p w:rsidR="00052835" w:rsidRDefault="00052835" w:rsidP="00052835">
            <w:pPr>
              <w:pStyle w:val="ListParagraph"/>
              <w:spacing w:line="276" w:lineRule="auto"/>
              <w:ind w:left="0"/>
              <w:rPr>
                <w:rFonts w:asciiTheme="majorHAnsi" w:hAnsiTheme="majorHAnsi" w:cs="RDGJIN+Arial-BoldMT"/>
                <w:b/>
                <w:sz w:val="21"/>
                <w:szCs w:val="21"/>
              </w:rPr>
            </w:pPr>
            <w:r>
              <w:rPr>
                <w:rFonts w:asciiTheme="majorHAnsi" w:hAnsiTheme="majorHAnsi" w:cs="RDGJIN+Arial-BoldMT"/>
                <w:b/>
                <w:sz w:val="21"/>
                <w:szCs w:val="21"/>
              </w:rPr>
              <w:t>Heading</w:t>
            </w:r>
          </w:p>
        </w:tc>
      </w:tr>
      <w:tr w:rsidR="00052835" w:rsidTr="00052835">
        <w:trPr>
          <w:cantSplit/>
        </w:trPr>
        <w:tc>
          <w:tcPr>
            <w:tcW w:w="1615" w:type="dxa"/>
          </w:tcPr>
          <w:p w:rsidR="00052835" w:rsidRDefault="00052835" w:rsidP="00052835">
            <w:pPr>
              <w:pStyle w:val="ListParagraph"/>
              <w:spacing w:line="276" w:lineRule="auto"/>
              <w:ind w:left="0"/>
              <w:rPr>
                <w:rFonts w:asciiTheme="majorHAnsi" w:hAnsiTheme="majorHAnsi" w:cs="RDGJIN+Arial-BoldMT"/>
                <w:b/>
                <w:sz w:val="21"/>
                <w:szCs w:val="21"/>
              </w:rPr>
            </w:pPr>
            <w:r>
              <w:rPr>
                <w:rFonts w:asciiTheme="majorHAnsi" w:hAnsiTheme="majorHAnsi" w:cs="RDGJIN+Arial-BoldMT"/>
                <w:b/>
                <w:sz w:val="21"/>
                <w:szCs w:val="21"/>
              </w:rPr>
              <w:t>1.</w:t>
            </w:r>
          </w:p>
        </w:tc>
        <w:tc>
          <w:tcPr>
            <w:tcW w:w="6300" w:type="dxa"/>
          </w:tcPr>
          <w:p w:rsidR="00052835" w:rsidRDefault="00052835" w:rsidP="00052835">
            <w:pPr>
              <w:pStyle w:val="ListParagraph"/>
              <w:spacing w:line="276" w:lineRule="auto"/>
              <w:ind w:left="0"/>
              <w:rPr>
                <w:rFonts w:asciiTheme="majorHAnsi" w:hAnsiTheme="majorHAnsi" w:cs="RDGJIN+Arial-BoldMT"/>
                <w:b/>
                <w:sz w:val="21"/>
                <w:szCs w:val="21"/>
              </w:rPr>
            </w:pPr>
            <w:r w:rsidRPr="00052835">
              <w:rPr>
                <w:rFonts w:asciiTheme="majorHAnsi" w:hAnsiTheme="majorHAnsi" w:cs="RDGJIN+Arial-BoldMT"/>
                <w:b/>
                <w:sz w:val="21"/>
                <w:szCs w:val="21"/>
              </w:rPr>
              <w:t>Assay, Patient and Specimen Parameters–Trialists and Laboratorians</w:t>
            </w:r>
          </w:p>
        </w:tc>
      </w:tr>
      <w:tr w:rsidR="00052835" w:rsidTr="00052835">
        <w:trPr>
          <w:cantSplit/>
        </w:trPr>
        <w:tc>
          <w:tcPr>
            <w:tcW w:w="1615" w:type="dxa"/>
          </w:tcPr>
          <w:p w:rsidR="00052835" w:rsidRDefault="00052835" w:rsidP="00052835">
            <w:pPr>
              <w:pStyle w:val="ListParagraph"/>
              <w:spacing w:line="276" w:lineRule="auto"/>
              <w:ind w:left="0"/>
              <w:rPr>
                <w:rFonts w:asciiTheme="majorHAnsi" w:hAnsiTheme="majorHAnsi" w:cs="RDGJIN+Arial-BoldMT"/>
                <w:b/>
                <w:sz w:val="21"/>
                <w:szCs w:val="21"/>
              </w:rPr>
            </w:pPr>
            <w:r>
              <w:rPr>
                <w:rFonts w:asciiTheme="majorHAnsi" w:hAnsiTheme="majorHAnsi" w:cs="RDGJIN+Arial-BoldMT"/>
                <w:b/>
                <w:sz w:val="21"/>
                <w:szCs w:val="21"/>
              </w:rPr>
              <w:t>2-6.</w:t>
            </w:r>
          </w:p>
        </w:tc>
        <w:tc>
          <w:tcPr>
            <w:tcW w:w="6300" w:type="dxa"/>
          </w:tcPr>
          <w:p w:rsidR="00052835" w:rsidRDefault="00052835" w:rsidP="00052835">
            <w:pPr>
              <w:pStyle w:val="ListParagraph"/>
              <w:spacing w:line="276" w:lineRule="auto"/>
              <w:ind w:left="0"/>
              <w:rPr>
                <w:rFonts w:asciiTheme="majorHAnsi" w:hAnsiTheme="majorHAnsi" w:cs="RDGJIN+Arial-BoldMT"/>
                <w:b/>
                <w:sz w:val="21"/>
                <w:szCs w:val="21"/>
              </w:rPr>
            </w:pPr>
            <w:r w:rsidRPr="00052835">
              <w:rPr>
                <w:rFonts w:asciiTheme="majorHAnsi" w:hAnsiTheme="majorHAnsi" w:cs="RDGJIN+Arial-BoldMT"/>
                <w:b/>
                <w:sz w:val="21"/>
                <w:szCs w:val="21"/>
              </w:rPr>
              <w:t>Probe Characteristics – Laboratorians</w:t>
            </w:r>
          </w:p>
        </w:tc>
      </w:tr>
      <w:tr w:rsidR="00052835" w:rsidTr="00052835">
        <w:trPr>
          <w:cantSplit/>
        </w:trPr>
        <w:tc>
          <w:tcPr>
            <w:tcW w:w="1615" w:type="dxa"/>
          </w:tcPr>
          <w:p w:rsidR="00052835" w:rsidRDefault="00052835" w:rsidP="00052835">
            <w:pPr>
              <w:pStyle w:val="ListParagraph"/>
              <w:spacing w:line="276" w:lineRule="auto"/>
              <w:ind w:left="0"/>
              <w:rPr>
                <w:rFonts w:asciiTheme="majorHAnsi" w:hAnsiTheme="majorHAnsi" w:cs="RDGJIN+Arial-BoldMT"/>
                <w:b/>
                <w:sz w:val="21"/>
                <w:szCs w:val="21"/>
              </w:rPr>
            </w:pPr>
            <w:r>
              <w:rPr>
                <w:rFonts w:asciiTheme="majorHAnsi" w:hAnsiTheme="majorHAnsi" w:cs="RDGJIN+Arial-BoldMT"/>
                <w:b/>
                <w:sz w:val="21"/>
                <w:szCs w:val="21"/>
              </w:rPr>
              <w:t>7.</w:t>
            </w:r>
          </w:p>
        </w:tc>
        <w:tc>
          <w:tcPr>
            <w:tcW w:w="6300" w:type="dxa"/>
          </w:tcPr>
          <w:p w:rsidR="00052835" w:rsidRDefault="00052835" w:rsidP="00052835">
            <w:pPr>
              <w:pStyle w:val="ListParagraph"/>
              <w:spacing w:line="276" w:lineRule="auto"/>
              <w:ind w:left="0"/>
              <w:rPr>
                <w:rFonts w:asciiTheme="majorHAnsi" w:hAnsiTheme="majorHAnsi" w:cs="RDGJIN+Arial-BoldMT"/>
                <w:b/>
                <w:sz w:val="21"/>
                <w:szCs w:val="21"/>
              </w:rPr>
            </w:pPr>
            <w:r w:rsidRPr="00052835">
              <w:rPr>
                <w:rFonts w:asciiTheme="majorHAnsi" w:hAnsiTheme="majorHAnsi" w:cs="RDGJIN+Arial-BoldMT"/>
                <w:b/>
                <w:sz w:val="21"/>
                <w:szCs w:val="21"/>
              </w:rPr>
              <w:t>Design of In Situ Hybridization Assay - Laboratorians</w:t>
            </w:r>
          </w:p>
        </w:tc>
      </w:tr>
      <w:tr w:rsidR="00052835" w:rsidTr="00052835">
        <w:trPr>
          <w:cantSplit/>
        </w:trPr>
        <w:tc>
          <w:tcPr>
            <w:tcW w:w="1615" w:type="dxa"/>
          </w:tcPr>
          <w:p w:rsidR="00052835" w:rsidRDefault="00052835" w:rsidP="00052835">
            <w:pPr>
              <w:pStyle w:val="ListParagraph"/>
              <w:spacing w:line="276" w:lineRule="auto"/>
              <w:ind w:left="0"/>
              <w:rPr>
                <w:rFonts w:asciiTheme="majorHAnsi" w:hAnsiTheme="majorHAnsi" w:cs="RDGJIN+Arial-BoldMT"/>
                <w:b/>
                <w:sz w:val="21"/>
                <w:szCs w:val="21"/>
              </w:rPr>
            </w:pPr>
            <w:r>
              <w:rPr>
                <w:rFonts w:asciiTheme="majorHAnsi" w:hAnsiTheme="majorHAnsi" w:cs="RDGJIN+Arial-BoldMT"/>
                <w:b/>
                <w:sz w:val="21"/>
                <w:szCs w:val="21"/>
              </w:rPr>
              <w:t>8.</w:t>
            </w:r>
          </w:p>
        </w:tc>
        <w:tc>
          <w:tcPr>
            <w:tcW w:w="6300" w:type="dxa"/>
          </w:tcPr>
          <w:p w:rsidR="00052835" w:rsidRDefault="00052835" w:rsidP="00052835">
            <w:pPr>
              <w:pStyle w:val="ListParagraph"/>
              <w:spacing w:line="276" w:lineRule="auto"/>
              <w:ind w:left="0"/>
              <w:rPr>
                <w:rFonts w:asciiTheme="majorHAnsi" w:hAnsiTheme="majorHAnsi" w:cs="RDGJIN+Arial-BoldMT"/>
                <w:b/>
                <w:sz w:val="21"/>
                <w:szCs w:val="21"/>
              </w:rPr>
            </w:pPr>
            <w:r w:rsidRPr="00052835">
              <w:rPr>
                <w:rFonts w:asciiTheme="majorHAnsi" w:hAnsiTheme="majorHAnsi" w:cs="RDGJIN+Arial-BoldMT"/>
                <w:b/>
                <w:sz w:val="21"/>
                <w:szCs w:val="21"/>
              </w:rPr>
              <w:t>Assay Performance – Laboratorians</w:t>
            </w:r>
          </w:p>
        </w:tc>
      </w:tr>
      <w:tr w:rsidR="00052835" w:rsidTr="00052835">
        <w:trPr>
          <w:cantSplit/>
        </w:trPr>
        <w:tc>
          <w:tcPr>
            <w:tcW w:w="1615" w:type="dxa"/>
          </w:tcPr>
          <w:p w:rsidR="00052835" w:rsidRDefault="00052835" w:rsidP="00052835">
            <w:pPr>
              <w:pStyle w:val="ListParagraph"/>
              <w:spacing w:line="276" w:lineRule="auto"/>
              <w:ind w:left="0"/>
              <w:rPr>
                <w:rFonts w:asciiTheme="majorHAnsi" w:hAnsiTheme="majorHAnsi" w:cs="RDGJIN+Arial-BoldMT"/>
                <w:b/>
                <w:sz w:val="21"/>
                <w:szCs w:val="21"/>
              </w:rPr>
            </w:pPr>
            <w:r>
              <w:rPr>
                <w:rFonts w:asciiTheme="majorHAnsi" w:hAnsiTheme="majorHAnsi" w:cs="RDGJIN+Arial-BoldMT"/>
                <w:b/>
                <w:sz w:val="21"/>
                <w:szCs w:val="21"/>
              </w:rPr>
              <w:t>9.</w:t>
            </w:r>
          </w:p>
        </w:tc>
        <w:tc>
          <w:tcPr>
            <w:tcW w:w="6300" w:type="dxa"/>
          </w:tcPr>
          <w:p w:rsidR="00052835" w:rsidRPr="00052835" w:rsidRDefault="00052835" w:rsidP="00052835">
            <w:pPr>
              <w:pStyle w:val="ListParagraph"/>
              <w:spacing w:line="276" w:lineRule="auto"/>
              <w:ind w:left="0"/>
              <w:rPr>
                <w:rFonts w:asciiTheme="majorHAnsi" w:hAnsiTheme="majorHAnsi" w:cs="RDGJIN+Arial-BoldMT"/>
                <w:b/>
                <w:sz w:val="21"/>
                <w:szCs w:val="21"/>
              </w:rPr>
            </w:pPr>
            <w:r w:rsidRPr="00052835">
              <w:rPr>
                <w:rFonts w:asciiTheme="majorHAnsi" w:hAnsiTheme="majorHAnsi" w:cs="RDGJIN+Arial-BoldMT"/>
                <w:b/>
                <w:sz w:val="21"/>
                <w:szCs w:val="21"/>
              </w:rPr>
              <w:t>Laboratory Information – Trialists and</w:t>
            </w:r>
            <w:r w:rsidR="00B213F1">
              <w:rPr>
                <w:rFonts w:asciiTheme="majorHAnsi" w:hAnsiTheme="majorHAnsi" w:cs="RDGJIN+Arial-BoldMT"/>
                <w:b/>
                <w:sz w:val="21"/>
                <w:szCs w:val="21"/>
              </w:rPr>
              <w:t xml:space="preserve"> Laboratorians</w:t>
            </w:r>
          </w:p>
        </w:tc>
      </w:tr>
    </w:tbl>
    <w:p w:rsidR="0038237B" w:rsidRPr="00052835" w:rsidRDefault="0038237B" w:rsidP="00470406">
      <w:pPr>
        <w:rPr>
          <w:rFonts w:asciiTheme="majorHAnsi" w:hAnsiTheme="majorHAnsi"/>
        </w:rPr>
      </w:pPr>
      <w:r w:rsidRPr="00052835">
        <w:rPr>
          <w:rFonts w:asciiTheme="majorHAnsi" w:hAnsiTheme="majorHAnsi"/>
        </w:rPr>
        <w:br w:type="page"/>
      </w:r>
    </w:p>
    <w:p w:rsidR="001E641E" w:rsidRPr="00501C5F" w:rsidRDefault="001E641E" w:rsidP="001E641E">
      <w:pPr>
        <w:rPr>
          <w:sz w:val="22"/>
          <w:szCs w:val="22"/>
        </w:rPr>
      </w:pPr>
      <w:r w:rsidRPr="00501C5F">
        <w:lastRenderedPageBreak/>
        <w:t xml:space="preserve">  </w:t>
      </w:r>
      <w:r w:rsidRPr="00501C5F">
        <w:rPr>
          <w:sz w:val="22"/>
          <w:szCs w:val="22"/>
        </w:rPr>
        <w:t xml:space="preserve"> </w:t>
      </w:r>
    </w:p>
    <w:p w:rsidR="001E641E" w:rsidRPr="00501C5F" w:rsidRDefault="001E641E" w:rsidP="001E641E">
      <w:pPr>
        <w:rPr>
          <w:sz w:val="22"/>
          <w:szCs w:val="22"/>
        </w:rPr>
      </w:pPr>
    </w:p>
    <w:p w:rsidR="0038237B" w:rsidRPr="00A74699" w:rsidRDefault="0038237B" w:rsidP="00C11AE4">
      <w:pPr>
        <w:pStyle w:val="Heading1"/>
      </w:pPr>
      <w:r w:rsidRPr="00A74699">
        <w:t xml:space="preserve">1. Assay, Patient and Specimen </w:t>
      </w:r>
      <w:r w:rsidR="00A74699" w:rsidRPr="00A74699">
        <w:t>Parameters</w:t>
      </w:r>
    </w:p>
    <w:p w:rsidR="00C11AE4" w:rsidRPr="00501C5F" w:rsidRDefault="00C11AE4" w:rsidP="00C11AE4"/>
    <w:p w:rsidR="0038237B" w:rsidRPr="00501C5F" w:rsidRDefault="004C0023" w:rsidP="00E61DDF">
      <w:r w:rsidRPr="00501C5F">
        <w:t xml:space="preserve">A. </w:t>
      </w:r>
      <w:r w:rsidR="00A74699">
        <w:t xml:space="preserve">Type of DNA </w:t>
      </w:r>
      <w:proofErr w:type="gramStart"/>
      <w:r w:rsidR="00A74699">
        <w:t>In</w:t>
      </w:r>
      <w:proofErr w:type="gramEnd"/>
      <w:r w:rsidR="00A74699">
        <w:t xml:space="preserve"> Situ Hybridization Assay</w:t>
      </w:r>
    </w:p>
    <w:p w:rsidR="004C0023" w:rsidRPr="00501C5F" w:rsidRDefault="00456D1A" w:rsidP="00E61DDF">
      <w:r>
        <w:t xml:space="preserve"> </w:t>
      </w:r>
      <w:r>
        <w:softHyphen/>
      </w:r>
      <w:r>
        <w:softHyphen/>
        <w:t>__ I</w:t>
      </w:r>
      <w:r w:rsidR="00A74699">
        <w:t>nterphase</w:t>
      </w:r>
      <w:r w:rsidR="00A74699">
        <w:tab/>
      </w:r>
      <w:r w:rsidR="00A74699">
        <w:tab/>
      </w:r>
      <w:r>
        <w:t xml:space="preserve">__ </w:t>
      </w:r>
      <w:r w:rsidR="00A74699">
        <w:t>Metaphase</w:t>
      </w:r>
    </w:p>
    <w:p w:rsidR="00A74699" w:rsidRDefault="00A74699" w:rsidP="00E61DDF"/>
    <w:p w:rsidR="006A5C54" w:rsidRDefault="0038237B" w:rsidP="00E61DDF">
      <w:r w:rsidRPr="00501C5F">
        <w:t xml:space="preserve">B. </w:t>
      </w:r>
      <w:r w:rsidR="00A74699">
        <w:t xml:space="preserve">Type of DNA </w:t>
      </w:r>
      <w:proofErr w:type="gramStart"/>
      <w:r w:rsidR="00A74699">
        <w:t>In</w:t>
      </w:r>
      <w:proofErr w:type="gramEnd"/>
      <w:r w:rsidR="00A74699">
        <w:t xml:space="preserve"> Situ Hybridization Probes</w:t>
      </w:r>
    </w:p>
    <w:p w:rsidR="00021293" w:rsidRPr="00501C5F" w:rsidRDefault="00456D1A" w:rsidP="00E61DDF">
      <w:r>
        <w:t xml:space="preserve"> __ </w:t>
      </w:r>
      <w:r w:rsidR="00A74699">
        <w:t>Break-apart</w:t>
      </w:r>
      <w:r w:rsidR="001504BE">
        <w:t xml:space="preserve"> </w:t>
      </w:r>
      <w:r w:rsidR="006A5C54">
        <w:tab/>
      </w:r>
      <w:r>
        <w:t xml:space="preserve"> __</w:t>
      </w:r>
      <w:r w:rsidR="001504BE">
        <w:t xml:space="preserve"> </w:t>
      </w:r>
      <w:r w:rsidR="00A74699">
        <w:t>Dual Fusion</w:t>
      </w:r>
      <w:r w:rsidR="006A5C54">
        <w:tab/>
      </w:r>
      <w:r>
        <w:t xml:space="preserve"> __ </w:t>
      </w:r>
      <w:r w:rsidR="00A74699">
        <w:t>Other (Please Specify)</w:t>
      </w:r>
      <w:r>
        <w:t xml:space="preserve"> ________</w:t>
      </w:r>
    </w:p>
    <w:p w:rsidR="000B5857" w:rsidRDefault="000B5857" w:rsidP="00E61DDF"/>
    <w:p w:rsidR="00A74699" w:rsidRDefault="00A74699" w:rsidP="00E61DDF"/>
    <w:p w:rsidR="00A74699" w:rsidRDefault="00A74699" w:rsidP="00E61DDF">
      <w:r>
        <w:t>C. Probes</w:t>
      </w:r>
    </w:p>
    <w:p w:rsidR="00A74699" w:rsidRDefault="00A74699" w:rsidP="00E61DDF">
      <w:pPr>
        <w:ind w:left="360" w:firstLine="360"/>
      </w:pPr>
      <w:r>
        <w:t>C1. Probe 1 ________</w:t>
      </w:r>
    </w:p>
    <w:p w:rsidR="00A74699" w:rsidRDefault="00A74699" w:rsidP="00E61DDF">
      <w:pPr>
        <w:ind w:left="360" w:firstLine="360"/>
      </w:pPr>
      <w:r>
        <w:t>C2. Probe 2 ________</w:t>
      </w:r>
    </w:p>
    <w:p w:rsidR="00A74699" w:rsidRDefault="00A74699" w:rsidP="00E61DDF">
      <w:pPr>
        <w:ind w:left="360" w:firstLine="360"/>
      </w:pPr>
      <w:r>
        <w:t>C3. Probe 3 ________</w:t>
      </w:r>
    </w:p>
    <w:p w:rsidR="00A74699" w:rsidRDefault="00A74699" w:rsidP="00E61DDF">
      <w:pPr>
        <w:ind w:left="360" w:firstLine="360"/>
      </w:pPr>
      <w:r>
        <w:t>C4. Probe 4 ________</w:t>
      </w:r>
    </w:p>
    <w:p w:rsidR="00A74699" w:rsidRDefault="00A74699" w:rsidP="00E61DDF">
      <w:pPr>
        <w:ind w:left="360" w:firstLine="360"/>
      </w:pPr>
      <w:r>
        <w:t>C5. Probe 5 ________</w:t>
      </w:r>
    </w:p>
    <w:p w:rsidR="00A74699" w:rsidRDefault="00A74699" w:rsidP="00E61DDF"/>
    <w:p w:rsidR="00A74699" w:rsidRDefault="00A74699" w:rsidP="00E61DDF">
      <w:r>
        <w:t>D. How will assay and its marker be used in the clinical trial (Integral, Integrated, or Research)</w:t>
      </w:r>
    </w:p>
    <w:p w:rsidR="00A74699" w:rsidRPr="00501C5F" w:rsidRDefault="00456D1A" w:rsidP="00E61DDF">
      <w:r>
        <w:t xml:space="preserve"> __</w:t>
      </w:r>
      <w:r w:rsidR="00A74699">
        <w:t xml:space="preserve"> Integral</w:t>
      </w:r>
      <w:r w:rsidR="00A74699">
        <w:tab/>
      </w:r>
      <w:r>
        <w:t xml:space="preserve"> __</w:t>
      </w:r>
      <w:r w:rsidR="00A74699">
        <w:t xml:space="preserve"> Integrated</w:t>
      </w:r>
      <w:r w:rsidR="00A74699">
        <w:tab/>
      </w:r>
      <w:r>
        <w:t xml:space="preserve"> __</w:t>
      </w:r>
      <w:r w:rsidR="00A74699">
        <w:t xml:space="preserve"> Research</w:t>
      </w:r>
    </w:p>
    <w:p w:rsidR="000B5857" w:rsidRPr="00501C5F" w:rsidRDefault="000B5857" w:rsidP="00E61DDF"/>
    <w:p w:rsidR="000B5857" w:rsidRPr="00501C5F" w:rsidRDefault="00A74699" w:rsidP="00E61DDF">
      <w:r>
        <w:t>E</w:t>
      </w:r>
      <w:r w:rsidR="000B5857" w:rsidRPr="00501C5F">
        <w:t>. Assay Purpose</w:t>
      </w:r>
    </w:p>
    <w:p w:rsidR="006A5C54" w:rsidRDefault="00456D1A" w:rsidP="00E61DDF">
      <w:r>
        <w:t xml:space="preserve"> __</w:t>
      </w:r>
      <w:r w:rsidR="001504BE">
        <w:t xml:space="preserve"> Treatment Assignment </w:t>
      </w:r>
      <w:r w:rsidR="006A5C54">
        <w:tab/>
      </w:r>
      <w:r>
        <w:t xml:space="preserve"> __</w:t>
      </w:r>
      <w:r w:rsidR="001504BE">
        <w:t xml:space="preserve"> Eligibility Criterion </w:t>
      </w:r>
    </w:p>
    <w:p w:rsidR="004C0023" w:rsidRPr="00501C5F" w:rsidRDefault="00456D1A" w:rsidP="00E61DDF">
      <w:r>
        <w:t xml:space="preserve"> __</w:t>
      </w:r>
      <w:r w:rsidR="001504BE">
        <w:t xml:space="preserve"> Stratification Factor </w:t>
      </w:r>
      <w:r w:rsidR="006A5C54">
        <w:tab/>
      </w:r>
      <w:r w:rsidR="006A5C54">
        <w:tab/>
      </w:r>
      <w:r>
        <w:t xml:space="preserve"> __</w:t>
      </w:r>
      <w:r w:rsidR="001504BE">
        <w:t xml:space="preserve"> Other (Specify)</w:t>
      </w:r>
      <w:r>
        <w:t xml:space="preserve"> ________</w:t>
      </w:r>
    </w:p>
    <w:p w:rsidR="00C92BA5" w:rsidRPr="00501C5F" w:rsidRDefault="00C92BA5" w:rsidP="00E61DDF">
      <w:pPr>
        <w:ind w:left="720"/>
        <w:rPr>
          <w:color w:val="auto"/>
        </w:rPr>
      </w:pPr>
    </w:p>
    <w:p w:rsidR="00A74699" w:rsidRDefault="00A74699" w:rsidP="00E61DDF"/>
    <w:p w:rsidR="00A74699" w:rsidRDefault="00A74699" w:rsidP="00E61DDF">
      <w:r>
        <w:t>F. Will assay be provided by a Central Reference CLIA Lab, M</w:t>
      </w:r>
      <w:r w:rsidRPr="00501C5F">
        <w:t xml:space="preserve">ultiple CLIA-certified </w:t>
      </w:r>
      <w:r>
        <w:t>Labs, or R</w:t>
      </w:r>
      <w:r w:rsidRPr="00501C5F">
        <w:t xml:space="preserve">esearch </w:t>
      </w:r>
      <w:r>
        <w:t>L</w:t>
      </w:r>
      <w:r w:rsidRPr="00501C5F">
        <w:t>abs?</w:t>
      </w:r>
      <w:r w:rsidRPr="00021293">
        <w:t xml:space="preserve"> </w:t>
      </w:r>
    </w:p>
    <w:p w:rsidR="00A74699" w:rsidRPr="00501C5F" w:rsidRDefault="00456D1A" w:rsidP="00E61DDF">
      <w:r>
        <w:t xml:space="preserve"> __ Central Reference CLIA Lab </w:t>
      </w:r>
      <w:r>
        <w:tab/>
        <w:t>__</w:t>
      </w:r>
      <w:r w:rsidR="00A74699">
        <w:t xml:space="preserve"> Multiple CLIA Labs </w:t>
      </w:r>
      <w:r w:rsidR="00A74699">
        <w:tab/>
      </w:r>
      <w:r w:rsidR="00A74699">
        <w:tab/>
      </w:r>
      <w:r>
        <w:t>__</w:t>
      </w:r>
      <w:r w:rsidR="00A74699">
        <w:t xml:space="preserve"> Research Labs</w:t>
      </w:r>
    </w:p>
    <w:p w:rsidR="00A74699" w:rsidRDefault="00A74699" w:rsidP="00C11AE4"/>
    <w:p w:rsidR="000B5857" w:rsidRPr="00501C5F" w:rsidRDefault="00EB26BA" w:rsidP="00456D1A">
      <w:pPr>
        <w:autoSpaceDE/>
        <w:autoSpaceDN/>
        <w:adjustRightInd/>
        <w:spacing w:after="160" w:line="259" w:lineRule="auto"/>
      </w:pPr>
      <w:r>
        <w:t>G</w:t>
      </w:r>
      <w:r w:rsidR="00BE4DCD" w:rsidRPr="00501C5F">
        <w:t xml:space="preserve">. </w:t>
      </w:r>
      <w:r>
        <w:t>Source and Collection of Specimens</w:t>
      </w:r>
    </w:p>
    <w:p w:rsidR="00EB26BA" w:rsidRDefault="00EB26BA" w:rsidP="00C11AE4"/>
    <w:p w:rsidR="00EB26BA" w:rsidRDefault="00EB26BA" w:rsidP="00836E88">
      <w:pPr>
        <w:ind w:left="720"/>
      </w:pPr>
      <w:r>
        <w:t>G1. Specimen Type</w:t>
      </w:r>
    </w:p>
    <w:p w:rsidR="00EB26BA" w:rsidRDefault="00456D1A" w:rsidP="00836E88">
      <w:pPr>
        <w:ind w:left="720"/>
      </w:pPr>
      <w:r>
        <w:t>__</w:t>
      </w:r>
      <w:r w:rsidR="00E879C3">
        <w:t xml:space="preserve"> </w:t>
      </w:r>
      <w:r w:rsidR="00EB26BA">
        <w:t>Blood</w:t>
      </w:r>
      <w:r w:rsidR="00E879C3">
        <w:tab/>
      </w:r>
      <w:r w:rsidR="00EB26BA">
        <w:tab/>
      </w:r>
      <w:r>
        <w:t>__</w:t>
      </w:r>
      <w:r w:rsidR="00E879C3">
        <w:t xml:space="preserve"> </w:t>
      </w:r>
      <w:r w:rsidR="00EB26BA">
        <w:t>Bone Marrow</w:t>
      </w:r>
      <w:r w:rsidR="00EB26BA">
        <w:tab/>
      </w:r>
      <w:r w:rsidR="00E879C3">
        <w:tab/>
      </w:r>
      <w:r>
        <w:t>__</w:t>
      </w:r>
      <w:r w:rsidR="00E879C3">
        <w:t xml:space="preserve"> </w:t>
      </w:r>
      <w:r w:rsidR="00EB26BA">
        <w:t>Needle Biopsy</w:t>
      </w:r>
      <w:r w:rsidR="00E879C3">
        <w:tab/>
      </w:r>
    </w:p>
    <w:p w:rsidR="00E879C3" w:rsidRDefault="00456D1A" w:rsidP="00836E88">
      <w:pPr>
        <w:ind w:left="720"/>
      </w:pPr>
      <w:r>
        <w:t>__</w:t>
      </w:r>
      <w:r w:rsidR="00E879C3">
        <w:t xml:space="preserve"> </w:t>
      </w:r>
      <w:r w:rsidR="00EB26BA">
        <w:t>Incisional Biopsy</w:t>
      </w:r>
      <w:r w:rsidR="00E879C3">
        <w:tab/>
      </w:r>
      <w:r>
        <w:t>__</w:t>
      </w:r>
      <w:r w:rsidR="00E879C3">
        <w:t xml:space="preserve"> </w:t>
      </w:r>
      <w:r w:rsidR="00EB26BA">
        <w:t>Excisional Biopsy</w:t>
      </w:r>
      <w:r w:rsidR="00E879C3">
        <w:tab/>
      </w:r>
      <w:r>
        <w:t>__</w:t>
      </w:r>
      <w:r w:rsidR="00E879C3">
        <w:t xml:space="preserve"> </w:t>
      </w:r>
      <w:r w:rsidR="00EB26BA">
        <w:t>FNA</w:t>
      </w:r>
    </w:p>
    <w:p w:rsidR="00EB26BA" w:rsidRDefault="00EB26BA" w:rsidP="00836E88">
      <w:pPr>
        <w:ind w:left="720"/>
      </w:pPr>
    </w:p>
    <w:p w:rsidR="00EB26BA" w:rsidRDefault="00456D1A" w:rsidP="00836E88">
      <w:pPr>
        <w:ind w:left="720" w:firstLine="720"/>
      </w:pPr>
      <w:r>
        <w:t xml:space="preserve">G1a. Please specify if other </w:t>
      </w:r>
      <w:r w:rsidR="00EB26BA">
        <w:t>________</w:t>
      </w:r>
    </w:p>
    <w:p w:rsidR="00E879C3" w:rsidRPr="00501C5F" w:rsidRDefault="00E879C3" w:rsidP="00836E88">
      <w:pPr>
        <w:ind w:left="720"/>
      </w:pPr>
    </w:p>
    <w:p w:rsidR="00E879C3" w:rsidRDefault="00EB26BA" w:rsidP="00836E88">
      <w:pPr>
        <w:ind w:left="720"/>
      </w:pPr>
      <w:r>
        <w:t>G2</w:t>
      </w:r>
      <w:r w:rsidR="00BE4DCD" w:rsidRPr="00501C5F">
        <w:t xml:space="preserve">. </w:t>
      </w:r>
      <w:r>
        <w:t>Tissue collection supported in Trial</w:t>
      </w:r>
    </w:p>
    <w:p w:rsidR="00EB26BA" w:rsidRDefault="00456D1A" w:rsidP="00836E88">
      <w:pPr>
        <w:ind w:left="720"/>
      </w:pPr>
      <w:r>
        <w:t>__</w:t>
      </w:r>
      <w:r w:rsidR="00EB26BA">
        <w:t xml:space="preserve"> Mandatory – must be performed on trial</w:t>
      </w:r>
      <w:r w:rsidR="00EB26BA">
        <w:tab/>
      </w:r>
    </w:p>
    <w:p w:rsidR="00EB26BA" w:rsidRDefault="00456D1A" w:rsidP="00836E88">
      <w:pPr>
        <w:ind w:left="720"/>
      </w:pPr>
      <w:r>
        <w:t>__</w:t>
      </w:r>
      <w:r w:rsidR="00EB26BA">
        <w:t xml:space="preserve"> Mandatory on consent – must be performed when consent obtained</w:t>
      </w:r>
    </w:p>
    <w:p w:rsidR="00EB26BA" w:rsidRDefault="00456D1A" w:rsidP="00836E88">
      <w:pPr>
        <w:ind w:left="720"/>
      </w:pPr>
      <w:r>
        <w:t>__</w:t>
      </w:r>
      <w:r w:rsidR="00EB26BA">
        <w:t xml:space="preserve"> Voluntary</w:t>
      </w:r>
    </w:p>
    <w:p w:rsidR="00836E88" w:rsidRDefault="00456D1A" w:rsidP="00836E88">
      <w:pPr>
        <w:ind w:left="720"/>
      </w:pPr>
      <w:r>
        <w:t>__</w:t>
      </w:r>
      <w:r w:rsidR="00836E88">
        <w:t xml:space="preserve"> Not Specified</w:t>
      </w:r>
    </w:p>
    <w:p w:rsidR="00BE4DCD" w:rsidRDefault="00BE4DCD" w:rsidP="00836E88">
      <w:pPr>
        <w:ind w:left="720"/>
      </w:pPr>
    </w:p>
    <w:p w:rsidR="002B2B96" w:rsidRDefault="002B2B96" w:rsidP="00836E88">
      <w:pPr>
        <w:ind w:left="720"/>
      </w:pPr>
      <w:r>
        <w:t>G3. Genetic syndromes that may impact findings, e.g. Trisomy 21 or a disorder that may cause secondary aberrations (Lynch Syndrome)</w:t>
      </w:r>
    </w:p>
    <w:p w:rsidR="002B2B96" w:rsidRDefault="002B2B96" w:rsidP="00836E88">
      <w:pPr>
        <w:ind w:left="720"/>
      </w:pPr>
      <w:r>
        <w:t>________</w:t>
      </w:r>
    </w:p>
    <w:p w:rsidR="002B2B96" w:rsidRDefault="002B2B96" w:rsidP="00836E88">
      <w:pPr>
        <w:ind w:left="720"/>
      </w:pPr>
    </w:p>
    <w:p w:rsidR="002B2B96" w:rsidRDefault="002B2B96" w:rsidP="00836E88">
      <w:pPr>
        <w:ind w:left="1440"/>
      </w:pPr>
      <w:r>
        <w:t xml:space="preserve">G3a. Was radiation therapy </w:t>
      </w:r>
      <w:proofErr w:type="gramStart"/>
      <w:r>
        <w:t>give</w:t>
      </w:r>
      <w:r w:rsidR="00836E88">
        <w:t>n</w:t>
      </w:r>
      <w:proofErr w:type="gramEnd"/>
    </w:p>
    <w:p w:rsidR="002B2B96" w:rsidRPr="00501C5F" w:rsidRDefault="00456D1A" w:rsidP="00836E88">
      <w:pPr>
        <w:ind w:left="1440"/>
      </w:pPr>
      <w:r>
        <w:t xml:space="preserve">__ </w:t>
      </w:r>
      <w:r w:rsidR="002B2B96">
        <w:t>Yes</w:t>
      </w:r>
      <w:r w:rsidR="002B2B96">
        <w:tab/>
      </w:r>
      <w:r w:rsidR="002B2B96">
        <w:tab/>
      </w:r>
      <w:r>
        <w:t>__</w:t>
      </w:r>
      <w:r w:rsidR="002B2B96">
        <w:t xml:space="preserve"> No</w:t>
      </w:r>
    </w:p>
    <w:p w:rsidR="00467258" w:rsidRDefault="00467258" w:rsidP="00836E88">
      <w:pPr>
        <w:ind w:left="720"/>
      </w:pPr>
    </w:p>
    <w:p w:rsidR="002B2B96" w:rsidRDefault="002B2B96" w:rsidP="00836E88">
      <w:pPr>
        <w:ind w:left="720"/>
      </w:pPr>
      <w:r>
        <w:lastRenderedPageBreak/>
        <w:t>G3b. If Radiation therapy was given, what biomarker(s) was used to assess the effect of radiation?</w:t>
      </w:r>
    </w:p>
    <w:p w:rsidR="002B2B96" w:rsidRDefault="002B2B96" w:rsidP="00836E88">
      <w:pPr>
        <w:ind w:left="720"/>
      </w:pPr>
      <w:r>
        <w:t>________</w:t>
      </w:r>
    </w:p>
    <w:p w:rsidR="002B2B96" w:rsidRDefault="002B2B96" w:rsidP="00836E88">
      <w:pPr>
        <w:ind w:left="720"/>
      </w:pPr>
    </w:p>
    <w:p w:rsidR="002B2B96" w:rsidRDefault="002B2B96" w:rsidP="00836E88">
      <w:pPr>
        <w:ind w:left="720"/>
      </w:pPr>
      <w:r>
        <w:t>H. Pre-Analytic Variables that may affect assay results</w:t>
      </w:r>
    </w:p>
    <w:p w:rsidR="002B2B96" w:rsidRDefault="002B2B96" w:rsidP="00836E88">
      <w:pPr>
        <w:ind w:left="720"/>
      </w:pPr>
      <w:r>
        <w:t>For Blood or bone marrow Specimens</w:t>
      </w:r>
    </w:p>
    <w:p w:rsidR="002B2B96" w:rsidRDefault="002B2B96" w:rsidP="00836E88">
      <w:pPr>
        <w:ind w:left="720"/>
      </w:pPr>
    </w:p>
    <w:p w:rsidR="002B2B96" w:rsidRDefault="002B2B96" w:rsidP="00836E88">
      <w:pPr>
        <w:ind w:left="720"/>
      </w:pPr>
      <w:r>
        <w:t>H1. What was specimen collected in?</w:t>
      </w:r>
    </w:p>
    <w:p w:rsidR="002B2B96" w:rsidRDefault="00456D1A" w:rsidP="00836E88">
      <w:pPr>
        <w:ind w:left="720"/>
      </w:pPr>
      <w:r>
        <w:t>__</w:t>
      </w:r>
      <w:r w:rsidR="002B2B96">
        <w:t xml:space="preserve"> Heparin</w:t>
      </w:r>
      <w:r w:rsidR="002B2B96">
        <w:tab/>
      </w:r>
      <w:r w:rsidR="002B2B96">
        <w:tab/>
      </w:r>
      <w:r>
        <w:t>__</w:t>
      </w:r>
      <w:r w:rsidR="002B2B96">
        <w:t xml:space="preserve"> EDTA</w:t>
      </w:r>
      <w:r w:rsidR="002B2B96">
        <w:tab/>
      </w:r>
      <w:r w:rsidR="002B2B96">
        <w:tab/>
      </w:r>
      <w:r>
        <w:t xml:space="preserve">__ </w:t>
      </w:r>
      <w:r w:rsidR="002B2B96">
        <w:t>Acid-Citrate-Dextrose (ACD)</w:t>
      </w:r>
      <w:r w:rsidR="002B2B96">
        <w:tab/>
      </w:r>
    </w:p>
    <w:p w:rsidR="002B2B96" w:rsidRDefault="00456D1A" w:rsidP="00836E88">
      <w:pPr>
        <w:ind w:left="720"/>
      </w:pPr>
      <w:r>
        <w:t>__</w:t>
      </w:r>
      <w:r w:rsidR="002B2B96">
        <w:t xml:space="preserve"> </w:t>
      </w:r>
      <w:proofErr w:type="gramStart"/>
      <w:r w:rsidR="002B2B96">
        <w:t>Other</w:t>
      </w:r>
      <w:proofErr w:type="gramEnd"/>
      <w:r w:rsidR="002B2B96">
        <w:t xml:space="preserve"> (please specify)</w:t>
      </w:r>
      <w:r>
        <w:t xml:space="preserve"> ________</w:t>
      </w:r>
    </w:p>
    <w:p w:rsidR="002B2B96" w:rsidRDefault="002B2B96" w:rsidP="00836E88">
      <w:pPr>
        <w:ind w:left="720"/>
      </w:pPr>
    </w:p>
    <w:p w:rsidR="002B2B96" w:rsidRDefault="002B2B96" w:rsidP="00836E88">
      <w:pPr>
        <w:ind w:left="1440"/>
      </w:pPr>
    </w:p>
    <w:p w:rsidR="002B2B96" w:rsidRDefault="00456D1A" w:rsidP="00836E88">
      <w:pPr>
        <w:ind w:left="1440"/>
      </w:pPr>
      <w:r>
        <w:t>H1a</w:t>
      </w:r>
      <w:r w:rsidR="002B2B96">
        <w:t>. Was specimen cultured for metaphase study?</w:t>
      </w:r>
    </w:p>
    <w:p w:rsidR="002B2B96" w:rsidRPr="00501C5F" w:rsidRDefault="00456D1A" w:rsidP="00836E88">
      <w:pPr>
        <w:ind w:left="1440"/>
      </w:pPr>
      <w:r>
        <w:t>__</w:t>
      </w:r>
      <w:r w:rsidR="002B2B96">
        <w:t xml:space="preserve"> Yes</w:t>
      </w:r>
      <w:r w:rsidR="002B2B96">
        <w:tab/>
      </w:r>
      <w:r w:rsidR="002B2B96">
        <w:tab/>
      </w:r>
      <w:r>
        <w:t>__</w:t>
      </w:r>
      <w:r w:rsidR="002B2B96">
        <w:t xml:space="preserve"> No</w:t>
      </w:r>
      <w:r w:rsidR="002B2B96">
        <w:tab/>
      </w:r>
      <w:r w:rsidR="002B2B96">
        <w:tab/>
      </w:r>
      <w:r>
        <w:t>__</w:t>
      </w:r>
      <w:r w:rsidR="002B2B96">
        <w:t xml:space="preserve"> Unknown</w:t>
      </w:r>
      <w:r w:rsidR="002B2B96">
        <w:tab/>
      </w:r>
      <w:r>
        <w:t xml:space="preserve">__ </w:t>
      </w:r>
      <w:r w:rsidR="002B2B96">
        <w:t>Not Applicable</w:t>
      </w:r>
    </w:p>
    <w:p w:rsidR="002B2B96" w:rsidRPr="00501C5F" w:rsidRDefault="002B2B96" w:rsidP="00836E88">
      <w:pPr>
        <w:ind w:left="720"/>
      </w:pPr>
    </w:p>
    <w:p w:rsidR="002B2B96" w:rsidRDefault="00456D1A" w:rsidP="00836E88">
      <w:pPr>
        <w:ind w:left="2160"/>
      </w:pPr>
      <w:r>
        <w:t>H1a</w:t>
      </w:r>
      <w:r w:rsidR="002B2B96">
        <w:t>i. How long should specimen be cultured, if cultured?</w:t>
      </w:r>
    </w:p>
    <w:p w:rsidR="002B2B96" w:rsidRPr="00501C5F" w:rsidRDefault="00456D1A" w:rsidP="00836E88">
      <w:pPr>
        <w:ind w:left="2160"/>
      </w:pPr>
      <w:r>
        <w:t>__</w:t>
      </w:r>
      <w:r w:rsidR="002B2B96">
        <w:t xml:space="preserve"> 24 Hours</w:t>
      </w:r>
      <w:r w:rsidR="002B2B96">
        <w:tab/>
      </w:r>
      <w:r>
        <w:t>__ 24 – 48 Hours    __</w:t>
      </w:r>
      <w:r w:rsidR="002B2B96">
        <w:t xml:space="preserve"> Other (Please Specify)</w:t>
      </w:r>
      <w:r>
        <w:t xml:space="preserve"> ________</w:t>
      </w:r>
    </w:p>
    <w:p w:rsidR="002B2B96" w:rsidRPr="00501C5F" w:rsidRDefault="002B2B96" w:rsidP="00836E88">
      <w:pPr>
        <w:ind w:left="2160"/>
      </w:pPr>
    </w:p>
    <w:p w:rsidR="002B2B96" w:rsidRDefault="002B2B96" w:rsidP="00836E88">
      <w:pPr>
        <w:ind w:left="2160"/>
      </w:pPr>
    </w:p>
    <w:p w:rsidR="002B2B96" w:rsidRPr="00501C5F" w:rsidRDefault="002B2B96" w:rsidP="00456D1A">
      <w:pPr>
        <w:ind w:left="720"/>
      </w:pPr>
    </w:p>
    <w:p w:rsidR="00153EEB" w:rsidRDefault="00153EEB" w:rsidP="00C11AE4">
      <w:r>
        <w:t>If Specimen Not Cultured</w:t>
      </w:r>
    </w:p>
    <w:p w:rsidR="00153EEB" w:rsidRDefault="00153EEB" w:rsidP="00C11AE4"/>
    <w:p w:rsidR="00153EEB" w:rsidRDefault="00456D1A" w:rsidP="00836E88">
      <w:pPr>
        <w:ind w:left="1440"/>
      </w:pPr>
      <w:r>
        <w:t>H1C</w:t>
      </w:r>
      <w:r w:rsidR="00153EEB">
        <w:t xml:space="preserve">i. Will erythrocytes be lysed with Ammonium </w:t>
      </w:r>
      <w:proofErr w:type="gramStart"/>
      <w:r w:rsidR="00153EEB">
        <w:t>Chloride</w:t>
      </w:r>
      <w:proofErr w:type="gramEnd"/>
    </w:p>
    <w:p w:rsidR="00153EEB" w:rsidRDefault="00456D1A" w:rsidP="00836E88">
      <w:pPr>
        <w:ind w:left="1440"/>
      </w:pPr>
      <w:r>
        <w:t>__</w:t>
      </w:r>
      <w:r w:rsidR="00153EEB">
        <w:t xml:space="preserve"> Yes</w:t>
      </w:r>
      <w:r w:rsidR="00153EEB">
        <w:tab/>
      </w:r>
      <w:r w:rsidR="00153EEB">
        <w:tab/>
      </w:r>
      <w:r>
        <w:t>__</w:t>
      </w:r>
      <w:r w:rsidR="00153EEB">
        <w:t xml:space="preserve"> No</w:t>
      </w:r>
      <w:r w:rsidR="00153EEB">
        <w:tab/>
      </w:r>
      <w:r w:rsidR="00153EEB">
        <w:tab/>
      </w:r>
      <w:r>
        <w:t>__</w:t>
      </w:r>
      <w:r w:rsidR="00153EEB">
        <w:t xml:space="preserve"> Unknown</w:t>
      </w:r>
      <w:r w:rsidR="00153EEB">
        <w:tab/>
      </w:r>
      <w:r>
        <w:t xml:space="preserve">__ </w:t>
      </w:r>
      <w:r w:rsidR="00153EEB">
        <w:t>Not Applicable</w:t>
      </w:r>
    </w:p>
    <w:p w:rsidR="00153EEB" w:rsidRDefault="00153EEB" w:rsidP="00836E88">
      <w:pPr>
        <w:ind w:left="1440"/>
      </w:pPr>
    </w:p>
    <w:p w:rsidR="00153EEB" w:rsidRPr="00501C5F" w:rsidRDefault="00153EEB" w:rsidP="00836E88">
      <w:pPr>
        <w:ind w:left="1440"/>
      </w:pPr>
      <w:r>
        <w:t xml:space="preserve">H1Cii. Will cells be concentrated by density gradient </w:t>
      </w:r>
      <w:proofErr w:type="gramStart"/>
      <w:r>
        <w:t>centrifugation</w:t>
      </w:r>
      <w:proofErr w:type="gramEnd"/>
    </w:p>
    <w:p w:rsidR="00153EEB" w:rsidRDefault="00456D1A" w:rsidP="00836E88">
      <w:pPr>
        <w:ind w:left="1440"/>
      </w:pPr>
      <w:r>
        <w:t xml:space="preserve">__ </w:t>
      </w:r>
      <w:r w:rsidR="00153EEB">
        <w:t>Yes</w:t>
      </w:r>
      <w:r w:rsidR="00153EEB">
        <w:tab/>
      </w:r>
      <w:r w:rsidR="00153EEB">
        <w:tab/>
      </w:r>
      <w:r>
        <w:t>__</w:t>
      </w:r>
      <w:r w:rsidR="00153EEB">
        <w:t xml:space="preserve"> No</w:t>
      </w:r>
      <w:r w:rsidR="00153EEB">
        <w:tab/>
      </w:r>
      <w:r w:rsidR="00153EEB">
        <w:tab/>
      </w:r>
      <w:r>
        <w:t>__</w:t>
      </w:r>
      <w:r w:rsidR="00153EEB">
        <w:t xml:space="preserve"> Unknown</w:t>
      </w:r>
      <w:r w:rsidR="00153EEB">
        <w:tab/>
      </w:r>
      <w:r>
        <w:t>__</w:t>
      </w:r>
      <w:r w:rsidR="00153EEB">
        <w:t xml:space="preserve"> Not Applicable</w:t>
      </w:r>
    </w:p>
    <w:p w:rsidR="00153EEB" w:rsidRDefault="00153EEB" w:rsidP="00836E88">
      <w:pPr>
        <w:ind w:left="1440"/>
      </w:pPr>
    </w:p>
    <w:p w:rsidR="00153EEB" w:rsidRPr="00501C5F" w:rsidRDefault="00153EEB" w:rsidP="00836E88">
      <w:pPr>
        <w:ind w:left="1440"/>
      </w:pPr>
      <w:r>
        <w:t>H1Ciii. Will cells be fixed before reacting with probes?</w:t>
      </w:r>
    </w:p>
    <w:p w:rsidR="00153EEB" w:rsidRPr="00501C5F" w:rsidRDefault="00456D1A" w:rsidP="00836E88">
      <w:pPr>
        <w:ind w:left="1440"/>
      </w:pPr>
      <w:r>
        <w:t>__</w:t>
      </w:r>
      <w:r w:rsidR="00153EEB">
        <w:t xml:space="preserve"> Yes</w:t>
      </w:r>
      <w:r w:rsidR="00153EEB">
        <w:tab/>
      </w:r>
      <w:r w:rsidR="00153EEB">
        <w:tab/>
      </w:r>
      <w:r>
        <w:t>__</w:t>
      </w:r>
      <w:r w:rsidR="00153EEB">
        <w:t xml:space="preserve"> No</w:t>
      </w:r>
      <w:r w:rsidR="00153EEB">
        <w:tab/>
      </w:r>
      <w:r w:rsidR="00153EEB">
        <w:tab/>
      </w:r>
      <w:r>
        <w:t>__</w:t>
      </w:r>
      <w:r w:rsidR="00153EEB">
        <w:t xml:space="preserve"> Unknown</w:t>
      </w:r>
      <w:r w:rsidR="00153EEB">
        <w:tab/>
      </w:r>
      <w:r w:rsidR="00484358">
        <w:t>__</w:t>
      </w:r>
      <w:r w:rsidR="00153EEB">
        <w:t xml:space="preserve"> Not Applicable</w:t>
      </w:r>
    </w:p>
    <w:p w:rsidR="00153EEB" w:rsidRDefault="00153EEB" w:rsidP="00836E88">
      <w:pPr>
        <w:ind w:left="1440"/>
      </w:pPr>
    </w:p>
    <w:p w:rsidR="00153EEB" w:rsidRDefault="00153EEB" w:rsidP="00836E88">
      <w:pPr>
        <w:ind w:left="1440"/>
      </w:pPr>
      <w:r>
        <w:t>H1Civ. What fixative if used?</w:t>
      </w:r>
    </w:p>
    <w:p w:rsidR="00153EEB" w:rsidRDefault="00484358" w:rsidP="00836E88">
      <w:pPr>
        <w:ind w:left="1440"/>
      </w:pPr>
      <w:r>
        <w:t>__</w:t>
      </w:r>
      <w:r w:rsidR="00153EEB">
        <w:t xml:space="preserve"> Methanol/Acetic Acid</w:t>
      </w:r>
      <w:r w:rsidR="00153EEB">
        <w:tab/>
      </w:r>
      <w:r w:rsidR="00153EEB">
        <w:tab/>
      </w:r>
      <w:r>
        <w:t>__</w:t>
      </w:r>
      <w:r w:rsidR="00153EEB">
        <w:t xml:space="preserve"> 10% Buffered Formalin</w:t>
      </w:r>
      <w:r w:rsidR="00153EEB">
        <w:tab/>
      </w:r>
    </w:p>
    <w:p w:rsidR="00153EEB" w:rsidRDefault="00484358" w:rsidP="00836E88">
      <w:pPr>
        <w:ind w:left="1440"/>
      </w:pPr>
      <w:r>
        <w:t>__</w:t>
      </w:r>
      <w:r w:rsidR="00153EEB">
        <w:t xml:space="preserve"> Not Applicable</w:t>
      </w:r>
      <w:r w:rsidR="00153EEB">
        <w:tab/>
      </w:r>
      <w:r w:rsidR="00153EEB">
        <w:tab/>
      </w:r>
      <w:r>
        <w:t xml:space="preserve">__ </w:t>
      </w:r>
      <w:r w:rsidR="00153EEB">
        <w:t>Other (Please Specify)</w:t>
      </w:r>
      <w:r>
        <w:t xml:space="preserve"> ________</w:t>
      </w:r>
    </w:p>
    <w:p w:rsidR="00153EEB" w:rsidRDefault="00153EEB" w:rsidP="00836E88">
      <w:pPr>
        <w:ind w:left="1440"/>
      </w:pPr>
    </w:p>
    <w:p w:rsidR="00153EEB" w:rsidRDefault="00153EEB" w:rsidP="00C11AE4"/>
    <w:p w:rsidR="00153EEB" w:rsidRDefault="00153EEB" w:rsidP="00C11AE4"/>
    <w:p w:rsidR="00153EEB" w:rsidRDefault="00153EEB" w:rsidP="00C11AE4">
      <w:r>
        <w:t>For Tissue Specimens</w:t>
      </w:r>
    </w:p>
    <w:p w:rsidR="00153EEB" w:rsidRDefault="00153EEB" w:rsidP="00836E88">
      <w:pPr>
        <w:ind w:left="720"/>
      </w:pPr>
      <w:r>
        <w:t>I1. Type of specimen stabilization</w:t>
      </w:r>
    </w:p>
    <w:p w:rsidR="00153EEB" w:rsidRDefault="00484358" w:rsidP="00836E88">
      <w:pPr>
        <w:ind w:left="720"/>
      </w:pPr>
      <w:r>
        <w:t>__</w:t>
      </w:r>
      <w:r w:rsidR="00153EEB">
        <w:t xml:space="preserve"> Chemical Fixation</w:t>
      </w:r>
      <w:r w:rsidR="00153EEB">
        <w:tab/>
      </w:r>
      <w:r w:rsidR="00153EEB">
        <w:tab/>
      </w:r>
      <w:r>
        <w:t>__</w:t>
      </w:r>
      <w:r w:rsidR="00153EEB">
        <w:t>Frozen</w:t>
      </w:r>
      <w:r w:rsidR="00153EEB">
        <w:tab/>
      </w:r>
    </w:p>
    <w:p w:rsidR="00153EEB" w:rsidRDefault="00484358" w:rsidP="00836E88">
      <w:pPr>
        <w:ind w:left="720"/>
      </w:pPr>
      <w:r>
        <w:t>__</w:t>
      </w:r>
      <w:r w:rsidR="00153EEB">
        <w:t xml:space="preserve"> Both</w:t>
      </w:r>
      <w:r w:rsidR="00153EEB">
        <w:tab/>
      </w:r>
      <w:r w:rsidR="00153EEB">
        <w:tab/>
      </w:r>
      <w:r w:rsidR="00153EEB">
        <w:tab/>
      </w:r>
      <w:r w:rsidR="00153EEB">
        <w:tab/>
      </w:r>
      <w:r>
        <w:t>__</w:t>
      </w:r>
      <w:r w:rsidR="00153EEB">
        <w:t xml:space="preserve"> Other (Please Specify)</w:t>
      </w:r>
      <w:r>
        <w:t xml:space="preserve"> ________</w:t>
      </w:r>
    </w:p>
    <w:p w:rsidR="00153EEB" w:rsidRDefault="00153EEB" w:rsidP="00836E88">
      <w:pPr>
        <w:ind w:left="720"/>
      </w:pPr>
    </w:p>
    <w:p w:rsidR="00153EEB" w:rsidRDefault="00153EEB" w:rsidP="00836E88">
      <w:pPr>
        <w:ind w:left="720"/>
      </w:pPr>
    </w:p>
    <w:p w:rsidR="00153EEB" w:rsidRDefault="00153EEB" w:rsidP="00836E88">
      <w:pPr>
        <w:ind w:left="720"/>
      </w:pPr>
    </w:p>
    <w:p w:rsidR="00153EEB" w:rsidRDefault="00153EEB" w:rsidP="00836E88">
      <w:pPr>
        <w:ind w:left="720"/>
      </w:pPr>
      <w:r>
        <w:t>I2. If fixed, what is fixative?</w:t>
      </w:r>
    </w:p>
    <w:p w:rsidR="00153EEB" w:rsidRDefault="00484358" w:rsidP="00836E88">
      <w:pPr>
        <w:ind w:left="720"/>
      </w:pPr>
      <w:r>
        <w:t>__</w:t>
      </w:r>
      <w:r w:rsidR="00153EEB">
        <w:t xml:space="preserve"> 10% Neutral Buffered </w:t>
      </w:r>
      <w:r w:rsidR="00153EEB">
        <w:tab/>
      </w:r>
      <w:r>
        <w:t>__</w:t>
      </w:r>
      <w:r w:rsidR="00153EEB">
        <w:t xml:space="preserve"> </w:t>
      </w:r>
      <w:proofErr w:type="spellStart"/>
      <w:r w:rsidR="00153EEB">
        <w:t>Bouin’s</w:t>
      </w:r>
      <w:proofErr w:type="spellEnd"/>
      <w:r w:rsidR="00153EEB">
        <w:t xml:space="preserve">        </w:t>
      </w:r>
      <w:r w:rsidR="00836E88">
        <w:tab/>
      </w:r>
      <w:r w:rsidR="00836E88">
        <w:tab/>
      </w:r>
      <w:r>
        <w:t xml:space="preserve">__ </w:t>
      </w:r>
      <w:proofErr w:type="gramStart"/>
      <w:r w:rsidR="00153EEB">
        <w:t>Other</w:t>
      </w:r>
      <w:proofErr w:type="gramEnd"/>
      <w:r w:rsidR="00153EEB">
        <w:t xml:space="preserve"> </w:t>
      </w:r>
      <w:r>
        <w:t>________</w:t>
      </w:r>
    </w:p>
    <w:p w:rsidR="00153EEB" w:rsidRDefault="00153EEB" w:rsidP="00836E88">
      <w:pPr>
        <w:ind w:left="720"/>
      </w:pPr>
    </w:p>
    <w:p w:rsidR="00153EEB" w:rsidRPr="00501C5F" w:rsidRDefault="00484358" w:rsidP="00484358">
      <w:pPr>
        <w:ind w:left="1440"/>
      </w:pPr>
      <w:r>
        <w:t xml:space="preserve">    </w:t>
      </w:r>
    </w:p>
    <w:p w:rsidR="00153EEB" w:rsidRPr="00501C5F" w:rsidRDefault="00153EEB" w:rsidP="00836E88">
      <w:pPr>
        <w:ind w:left="1440"/>
      </w:pPr>
    </w:p>
    <w:p w:rsidR="00153EEB" w:rsidRPr="00501C5F" w:rsidRDefault="00153EEB" w:rsidP="00836E88">
      <w:pPr>
        <w:ind w:left="1440"/>
      </w:pPr>
      <w:r>
        <w:t>I2b</w:t>
      </w:r>
      <w:r w:rsidRPr="00501C5F">
        <w:t xml:space="preserve">. </w:t>
      </w:r>
      <w:r>
        <w:t>If fixed, w</w:t>
      </w:r>
      <w:r w:rsidRPr="00501C5F">
        <w:t>hat is shortest fixation time allowed (Hours)?</w:t>
      </w:r>
      <w:r w:rsidR="00484358">
        <w:t xml:space="preserve"> </w:t>
      </w:r>
      <w:r>
        <w:t>______</w:t>
      </w:r>
    </w:p>
    <w:p w:rsidR="00153EEB" w:rsidRPr="00501C5F" w:rsidRDefault="00153EEB" w:rsidP="00836E88">
      <w:pPr>
        <w:ind w:left="1440"/>
      </w:pPr>
    </w:p>
    <w:p w:rsidR="00153EEB" w:rsidRDefault="00153EEB" w:rsidP="00836E88">
      <w:pPr>
        <w:ind w:left="1440"/>
      </w:pPr>
      <w:r>
        <w:t>I2c</w:t>
      </w:r>
      <w:r w:rsidRPr="00501C5F">
        <w:t xml:space="preserve">. </w:t>
      </w:r>
      <w:r>
        <w:t>If fixed, w</w:t>
      </w:r>
      <w:r w:rsidRPr="00501C5F">
        <w:t>hat is longest fixation time allowed (Hours)?</w:t>
      </w:r>
      <w:r w:rsidR="00484358">
        <w:t xml:space="preserve"> ______</w:t>
      </w:r>
    </w:p>
    <w:p w:rsidR="00DE26F2" w:rsidRPr="00501C5F" w:rsidRDefault="006C1F32" w:rsidP="00E879C3">
      <w:pPr>
        <w:rPr>
          <w:sz w:val="22"/>
          <w:szCs w:val="22"/>
        </w:rPr>
      </w:pPr>
      <w:r>
        <w:lastRenderedPageBreak/>
        <w:br/>
      </w:r>
      <w:r w:rsidR="00DE26F2" w:rsidRPr="00501C5F">
        <w:t xml:space="preserve">  </w:t>
      </w:r>
      <w:r w:rsidR="00DE26F2" w:rsidRPr="00501C5F">
        <w:rPr>
          <w:sz w:val="22"/>
          <w:szCs w:val="22"/>
        </w:rPr>
        <w:t xml:space="preserve"> </w:t>
      </w:r>
    </w:p>
    <w:p w:rsidR="00DE26F2" w:rsidRPr="00501C5F" w:rsidRDefault="00DE26F2" w:rsidP="00DE26F2">
      <w:pPr>
        <w:rPr>
          <w:sz w:val="22"/>
          <w:szCs w:val="22"/>
        </w:rPr>
      </w:pPr>
    </w:p>
    <w:p w:rsidR="0072135A" w:rsidRDefault="0072135A" w:rsidP="002501BE">
      <w:pPr>
        <w:ind w:left="720"/>
      </w:pPr>
      <w:r>
        <w:t>I3. If frozen, how will specimen be frozen?</w:t>
      </w:r>
    </w:p>
    <w:p w:rsidR="0072135A" w:rsidRDefault="00484358" w:rsidP="002501BE">
      <w:pPr>
        <w:ind w:left="1440"/>
      </w:pPr>
      <w:r>
        <w:t>__</w:t>
      </w:r>
      <w:r w:rsidR="0072135A">
        <w:t xml:space="preserve"> Flash Frozen</w:t>
      </w:r>
    </w:p>
    <w:p w:rsidR="0072135A" w:rsidRDefault="00484358" w:rsidP="002501BE">
      <w:pPr>
        <w:ind w:left="1440"/>
      </w:pPr>
      <w:r>
        <w:softHyphen/>
      </w:r>
      <w:r>
        <w:softHyphen/>
        <w:t>__</w:t>
      </w:r>
      <w:r w:rsidR="0072135A">
        <w:t xml:space="preserve"> Embedded in OCT, then frozen</w:t>
      </w:r>
      <w:r w:rsidR="0072135A">
        <w:tab/>
      </w:r>
    </w:p>
    <w:p w:rsidR="0072135A" w:rsidRPr="00501C5F" w:rsidRDefault="00484358" w:rsidP="002501BE">
      <w:pPr>
        <w:ind w:left="1440"/>
      </w:pPr>
      <w:r>
        <w:t>__</w:t>
      </w:r>
      <w:r w:rsidR="0072135A">
        <w:t xml:space="preserve"> Controlled rate cryopreservation</w:t>
      </w:r>
    </w:p>
    <w:p w:rsidR="0072135A" w:rsidRDefault="0072135A" w:rsidP="00C11AE4"/>
    <w:p w:rsidR="0072135A" w:rsidRDefault="0072135A" w:rsidP="00C11AE4">
      <w:r>
        <w:t>J. Storage of specimen</w:t>
      </w:r>
    </w:p>
    <w:p w:rsidR="0072135A" w:rsidRDefault="00484358" w:rsidP="0072135A">
      <w:r>
        <w:t xml:space="preserve">  __</w:t>
      </w:r>
      <w:r w:rsidR="0072135A">
        <w:t xml:space="preserve"> -20 Degrees Celsius </w:t>
      </w:r>
      <w:r w:rsidR="0072135A">
        <w:tab/>
      </w:r>
    </w:p>
    <w:p w:rsidR="0072135A" w:rsidRDefault="00484358" w:rsidP="0072135A">
      <w:r>
        <w:t xml:space="preserve">  __</w:t>
      </w:r>
      <w:r w:rsidR="0072135A">
        <w:t xml:space="preserve"> -80</w:t>
      </w:r>
      <w:r w:rsidR="0072135A">
        <w:rPr>
          <w:rFonts w:ascii="Times New Roman" w:hAnsi="Times New Roman" w:cs="Times New Roman"/>
        </w:rPr>
        <w:t xml:space="preserve"> </w:t>
      </w:r>
      <w:r w:rsidR="0072135A">
        <w:t xml:space="preserve">Degrees Celsius </w:t>
      </w:r>
      <w:r w:rsidR="0072135A">
        <w:tab/>
      </w:r>
    </w:p>
    <w:p w:rsidR="0072135A" w:rsidRDefault="00484358" w:rsidP="0072135A">
      <w:r>
        <w:t xml:space="preserve">  __ </w:t>
      </w:r>
      <w:r w:rsidR="0072135A">
        <w:t>-100 to -120 Degrees Celsius</w:t>
      </w:r>
      <w:r w:rsidR="0072135A">
        <w:tab/>
      </w:r>
    </w:p>
    <w:p w:rsidR="0072135A" w:rsidRDefault="00484358" w:rsidP="0072135A">
      <w:r>
        <w:t xml:space="preserve">  __ </w:t>
      </w:r>
      <w:r w:rsidR="0072135A">
        <w:t>Vapor Phase Liquid Nitrogen</w:t>
      </w:r>
      <w:r w:rsidR="0072135A">
        <w:tab/>
      </w:r>
    </w:p>
    <w:p w:rsidR="0072135A" w:rsidRDefault="00484358" w:rsidP="0072135A">
      <w:r>
        <w:t xml:space="preserve">  __</w:t>
      </w:r>
      <w:r w:rsidR="0072135A">
        <w:t xml:space="preserve"> 4</w:t>
      </w:r>
      <w:r w:rsidR="0072135A">
        <w:rPr>
          <w:rFonts w:ascii="Times New Roman" w:hAnsi="Times New Roman" w:cs="Times New Roman"/>
        </w:rPr>
        <w:t xml:space="preserve"> </w:t>
      </w:r>
      <w:r w:rsidR="0072135A">
        <w:t xml:space="preserve">Degrees Celsius </w:t>
      </w:r>
    </w:p>
    <w:p w:rsidR="0072135A" w:rsidRDefault="0072135A" w:rsidP="00C11AE4"/>
    <w:p w:rsidR="0072135A" w:rsidRDefault="0072135A" w:rsidP="002501BE">
      <w:pPr>
        <w:ind w:left="720"/>
      </w:pPr>
      <w:r>
        <w:t xml:space="preserve">J1. How long will tissue </w:t>
      </w:r>
      <w:proofErr w:type="gramStart"/>
      <w:r>
        <w:t>be</w:t>
      </w:r>
      <w:proofErr w:type="gramEnd"/>
      <w:r>
        <w:t xml:space="preserve"> stored (please include unit of time, </w:t>
      </w:r>
      <w:proofErr w:type="spellStart"/>
      <w:r>
        <w:t>eg</w:t>
      </w:r>
      <w:proofErr w:type="spellEnd"/>
      <w:r>
        <w:t xml:space="preserve"> days, months)?</w:t>
      </w:r>
      <w:r w:rsidR="00484358">
        <w:t xml:space="preserve"> _____</w:t>
      </w:r>
    </w:p>
    <w:p w:rsidR="0072135A" w:rsidRDefault="0072135A" w:rsidP="00C11AE4"/>
    <w:p w:rsidR="0072135A" w:rsidRDefault="0072135A" w:rsidP="002501BE">
      <w:pPr>
        <w:ind w:left="1440"/>
      </w:pPr>
      <w:r>
        <w:t>J1a. Units of time</w:t>
      </w:r>
    </w:p>
    <w:p w:rsidR="0072135A" w:rsidRDefault="00484358" w:rsidP="002501BE">
      <w:pPr>
        <w:ind w:left="1440"/>
      </w:pPr>
      <w:r>
        <w:t>__</w:t>
      </w:r>
      <w:r w:rsidR="0072135A">
        <w:t xml:space="preserve"> Days </w:t>
      </w:r>
      <w:r w:rsidR="0072135A">
        <w:tab/>
      </w:r>
    </w:p>
    <w:p w:rsidR="0072135A" w:rsidRDefault="00484358" w:rsidP="002501BE">
      <w:pPr>
        <w:ind w:left="1440"/>
      </w:pPr>
      <w:r>
        <w:t>__</w:t>
      </w:r>
      <w:r w:rsidR="0072135A">
        <w:t xml:space="preserve"> Weeks</w:t>
      </w:r>
      <w:r w:rsidR="0072135A">
        <w:tab/>
      </w:r>
    </w:p>
    <w:p w:rsidR="0072135A" w:rsidRDefault="00484358" w:rsidP="002501BE">
      <w:pPr>
        <w:ind w:left="1440"/>
      </w:pPr>
      <w:r>
        <w:t>__</w:t>
      </w:r>
      <w:r w:rsidR="0072135A">
        <w:t xml:space="preserve"> Months</w:t>
      </w:r>
    </w:p>
    <w:p w:rsidR="0072135A" w:rsidRDefault="00484358" w:rsidP="002501BE">
      <w:pPr>
        <w:ind w:left="1440"/>
      </w:pPr>
      <w:r>
        <w:t>__</w:t>
      </w:r>
      <w:r w:rsidR="0072135A">
        <w:t xml:space="preserve"> Years</w:t>
      </w:r>
      <w:r w:rsidR="0072135A">
        <w:tab/>
      </w:r>
    </w:p>
    <w:p w:rsidR="0072135A" w:rsidRDefault="00484358" w:rsidP="002501BE">
      <w:pPr>
        <w:ind w:left="1440"/>
      </w:pPr>
      <w:r>
        <w:t>__</w:t>
      </w:r>
      <w:r w:rsidR="0072135A">
        <w:t xml:space="preserve"> Refused </w:t>
      </w:r>
    </w:p>
    <w:p w:rsidR="0072135A" w:rsidRDefault="00484358" w:rsidP="002501BE">
      <w:pPr>
        <w:ind w:left="1440"/>
      </w:pPr>
      <w:r>
        <w:t>__</w:t>
      </w:r>
      <w:r w:rsidR="0072135A">
        <w:t xml:space="preserve"> Unknown </w:t>
      </w:r>
      <w:r w:rsidR="0072135A">
        <w:tab/>
      </w:r>
    </w:p>
    <w:p w:rsidR="0072135A" w:rsidRDefault="00484358" w:rsidP="002501BE">
      <w:pPr>
        <w:ind w:left="1440"/>
      </w:pPr>
      <w:r>
        <w:t>__</w:t>
      </w:r>
      <w:r w:rsidR="0072135A">
        <w:t xml:space="preserve"> Don’t Know </w:t>
      </w:r>
    </w:p>
    <w:p w:rsidR="0072135A" w:rsidRDefault="0072135A" w:rsidP="00C11AE4"/>
    <w:p w:rsidR="00532C79" w:rsidRDefault="00532C79" w:rsidP="00C11AE4">
      <w:r>
        <w:t>K. Specimen Characteristics</w:t>
      </w:r>
    </w:p>
    <w:p w:rsidR="00D328DD" w:rsidRDefault="00D328DD" w:rsidP="00C11AE4"/>
    <w:p w:rsidR="00532C79" w:rsidRDefault="00532C79" w:rsidP="00D328DD">
      <w:pPr>
        <w:ind w:left="720"/>
      </w:pPr>
      <w:r>
        <w:t xml:space="preserve">K1. Does the specimen consist of whole nuclei or sections of nuclei, </w:t>
      </w:r>
      <w:proofErr w:type="spellStart"/>
      <w:proofErr w:type="gramStart"/>
      <w:r>
        <w:t>eg</w:t>
      </w:r>
      <w:proofErr w:type="spellEnd"/>
      <w:r>
        <w:t>.</w:t>
      </w:r>
      <w:proofErr w:type="gramEnd"/>
      <w:r>
        <w:t xml:space="preserve"> </w:t>
      </w:r>
      <w:proofErr w:type="gramStart"/>
      <w:r>
        <w:t>Sections of formalin-fixed, paraffin-embedded tissue?</w:t>
      </w:r>
      <w:proofErr w:type="gramEnd"/>
    </w:p>
    <w:p w:rsidR="00532C79" w:rsidRDefault="00484358" w:rsidP="00D328DD">
      <w:pPr>
        <w:ind w:left="720"/>
      </w:pPr>
      <w:r>
        <w:t xml:space="preserve">  __</w:t>
      </w:r>
      <w:r w:rsidR="00532C79">
        <w:t xml:space="preserve"> Whole Nuclei</w:t>
      </w:r>
    </w:p>
    <w:p w:rsidR="00532C79" w:rsidRDefault="00484358" w:rsidP="00D328DD">
      <w:pPr>
        <w:ind w:left="720"/>
      </w:pPr>
      <w:r>
        <w:t xml:space="preserve">  __</w:t>
      </w:r>
      <w:r w:rsidR="00532C79">
        <w:t xml:space="preserve"> Sections of Nuclei</w:t>
      </w:r>
    </w:p>
    <w:p w:rsidR="00532C79" w:rsidRDefault="00532C79" w:rsidP="00D328DD">
      <w:pPr>
        <w:ind w:left="720"/>
      </w:pPr>
    </w:p>
    <w:p w:rsidR="00532C79" w:rsidRDefault="00532C79" w:rsidP="00D328DD">
      <w:pPr>
        <w:ind w:left="1440"/>
      </w:pPr>
      <w:r>
        <w:t xml:space="preserve">K1a. </w:t>
      </w:r>
      <w:proofErr w:type="gramStart"/>
      <w:r>
        <w:t>If sections of tissue, how thick are the sections (in microns)?</w:t>
      </w:r>
      <w:proofErr w:type="gramEnd"/>
      <w:r w:rsidR="00484358">
        <w:t xml:space="preserve"> _____</w:t>
      </w:r>
    </w:p>
    <w:p w:rsidR="00532C79" w:rsidRDefault="00532C79" w:rsidP="00D328DD">
      <w:pPr>
        <w:ind w:left="720"/>
      </w:pPr>
    </w:p>
    <w:p w:rsidR="00532C79" w:rsidRDefault="00532C79" w:rsidP="00D328DD">
      <w:pPr>
        <w:ind w:left="720"/>
      </w:pPr>
      <w:proofErr w:type="gramStart"/>
      <w:r>
        <w:t>K2.</w:t>
      </w:r>
      <w:proofErr w:type="gramEnd"/>
      <w:r>
        <w:t xml:space="preserve"> What is the minimum number of nuclei counted?</w:t>
      </w:r>
      <w:r w:rsidR="00484358">
        <w:t xml:space="preserve"> _____</w:t>
      </w:r>
    </w:p>
    <w:p w:rsidR="00532C79" w:rsidRDefault="00532C79" w:rsidP="00D328DD">
      <w:pPr>
        <w:ind w:left="720"/>
      </w:pPr>
    </w:p>
    <w:p w:rsidR="00532C79" w:rsidRDefault="00532C79" w:rsidP="00D328DD">
      <w:pPr>
        <w:ind w:left="720"/>
      </w:pPr>
      <w:r>
        <w:t xml:space="preserve">K3. How </w:t>
      </w:r>
      <w:proofErr w:type="gramStart"/>
      <w:r>
        <w:t>was that minimum number of nuclei to be analyzed</w:t>
      </w:r>
      <w:proofErr w:type="gramEnd"/>
      <w:r>
        <w:t xml:space="preserve"> determined to be adequate/representative?</w:t>
      </w:r>
      <w:r w:rsidR="00484358">
        <w:t xml:space="preserve"> ________</w:t>
      </w:r>
    </w:p>
    <w:p w:rsidR="00532C79" w:rsidRDefault="00532C79" w:rsidP="00D328DD">
      <w:pPr>
        <w:ind w:left="720"/>
      </w:pPr>
    </w:p>
    <w:p w:rsidR="00532C79" w:rsidRDefault="00532C79" w:rsidP="00D328DD">
      <w:pPr>
        <w:ind w:left="720"/>
      </w:pPr>
      <w:r>
        <w:t>K4. Digestion or other steps to improve probe binding</w:t>
      </w:r>
      <w:r w:rsidR="00484358">
        <w:t xml:space="preserve"> ________</w:t>
      </w:r>
    </w:p>
    <w:p w:rsidR="00532C79" w:rsidRDefault="00532C79" w:rsidP="00532C79"/>
    <w:p w:rsidR="00532C79" w:rsidRDefault="00532C79" w:rsidP="00D328DD">
      <w:pPr>
        <w:ind w:left="720"/>
      </w:pPr>
      <w:r>
        <w:t xml:space="preserve">K5. Is the marker stable when the storage time </w:t>
      </w:r>
      <w:proofErr w:type="gramStart"/>
      <w:r>
        <w:t>is:</w:t>
      </w:r>
      <w:proofErr w:type="gramEnd"/>
    </w:p>
    <w:p w:rsidR="00532C79" w:rsidRDefault="00484358" w:rsidP="00D328DD">
      <w:pPr>
        <w:ind w:left="720"/>
      </w:pPr>
      <w:r>
        <w:t xml:space="preserve">  __</w:t>
      </w:r>
      <w:r w:rsidR="00532C79">
        <w:t xml:space="preserve"> &lt;7 Days </w:t>
      </w:r>
      <w:r w:rsidR="00532C79">
        <w:tab/>
      </w:r>
    </w:p>
    <w:p w:rsidR="00532C79" w:rsidRDefault="00484358" w:rsidP="00D328DD">
      <w:pPr>
        <w:ind w:left="720"/>
      </w:pPr>
      <w:r>
        <w:t xml:space="preserve">  __</w:t>
      </w:r>
      <w:r w:rsidR="00532C79">
        <w:t xml:space="preserve"> 7 – 30 Days</w:t>
      </w:r>
      <w:r w:rsidR="00532C79">
        <w:tab/>
      </w:r>
    </w:p>
    <w:p w:rsidR="00532C79" w:rsidRDefault="00484358" w:rsidP="00D328DD">
      <w:pPr>
        <w:ind w:left="720"/>
      </w:pPr>
      <w:r>
        <w:t xml:space="preserve">  __</w:t>
      </w:r>
      <w:r w:rsidR="00532C79">
        <w:t xml:space="preserve"> &gt;30 Days</w:t>
      </w:r>
    </w:p>
    <w:p w:rsidR="007B0DE9" w:rsidRDefault="00484358" w:rsidP="00D328DD">
      <w:pPr>
        <w:ind w:firstLine="720"/>
      </w:pPr>
      <w:r>
        <w:t xml:space="preserve">  __</w:t>
      </w:r>
      <w:r w:rsidR="00532C79">
        <w:t xml:space="preserve"> Not Known</w:t>
      </w:r>
      <w:r w:rsidR="007B0DE9">
        <w:br w:type="page"/>
      </w:r>
    </w:p>
    <w:p w:rsidR="007B0DE9" w:rsidRPr="00501C5F" w:rsidRDefault="007B0DE9" w:rsidP="007B0DE9">
      <w:pPr>
        <w:rPr>
          <w:sz w:val="22"/>
          <w:szCs w:val="22"/>
        </w:rPr>
      </w:pPr>
      <w:r w:rsidRPr="00501C5F">
        <w:lastRenderedPageBreak/>
        <w:t xml:space="preserve">  </w:t>
      </w:r>
      <w:r w:rsidRPr="00501C5F">
        <w:rPr>
          <w:sz w:val="22"/>
          <w:szCs w:val="22"/>
        </w:rPr>
        <w:t xml:space="preserve"> </w:t>
      </w:r>
    </w:p>
    <w:p w:rsidR="007B0DE9" w:rsidRPr="00501C5F" w:rsidRDefault="007B0DE9" w:rsidP="007B0DE9">
      <w:pPr>
        <w:rPr>
          <w:sz w:val="22"/>
          <w:szCs w:val="22"/>
        </w:rPr>
      </w:pPr>
    </w:p>
    <w:p w:rsidR="00532C79" w:rsidRPr="003B3625" w:rsidRDefault="007B0DE9" w:rsidP="00C11AE4">
      <w:pPr>
        <w:rPr>
          <w:b/>
        </w:rPr>
      </w:pPr>
      <w:r w:rsidRPr="003B3625">
        <w:rPr>
          <w:b/>
        </w:rPr>
        <w:t>2. Probe 1 Characteristics</w:t>
      </w:r>
    </w:p>
    <w:p w:rsidR="007B0DE9" w:rsidRDefault="007B0DE9" w:rsidP="00DE5537">
      <w:pPr>
        <w:ind w:left="720"/>
      </w:pPr>
      <w:r>
        <w:t>A. Type of probe</w:t>
      </w:r>
    </w:p>
    <w:p w:rsidR="007B0DE9" w:rsidRDefault="00484358" w:rsidP="00DE5537">
      <w:pPr>
        <w:ind w:left="720"/>
      </w:pPr>
      <w:r>
        <w:t>__</w:t>
      </w:r>
      <w:r w:rsidR="007B0DE9">
        <w:t xml:space="preserve"> Oligonucleotide</w:t>
      </w:r>
    </w:p>
    <w:p w:rsidR="007B0DE9" w:rsidRDefault="00484358" w:rsidP="00DE5537">
      <w:pPr>
        <w:ind w:left="720"/>
      </w:pPr>
      <w:r>
        <w:t>__</w:t>
      </w:r>
      <w:r w:rsidR="007B0DE9">
        <w:t xml:space="preserve"> BAC Clone</w:t>
      </w:r>
    </w:p>
    <w:p w:rsidR="007B0DE9" w:rsidRDefault="00484358" w:rsidP="00DE5537">
      <w:pPr>
        <w:ind w:left="720"/>
      </w:pPr>
      <w:r>
        <w:t>__</w:t>
      </w:r>
      <w:r w:rsidR="007B0DE9">
        <w:t xml:space="preserve"> Other (Please Specify)</w:t>
      </w:r>
      <w:r>
        <w:t xml:space="preserve"> ______</w:t>
      </w:r>
    </w:p>
    <w:p w:rsidR="007B0DE9" w:rsidRDefault="007B0DE9" w:rsidP="00DE5537">
      <w:pPr>
        <w:ind w:left="720"/>
      </w:pPr>
    </w:p>
    <w:p w:rsidR="007B0DE9" w:rsidRDefault="007B0DE9" w:rsidP="00C11AE4"/>
    <w:p w:rsidR="007B0DE9" w:rsidRDefault="007B0DE9" w:rsidP="00DE5537">
      <w:pPr>
        <w:ind w:left="720"/>
      </w:pPr>
      <w:r>
        <w:t xml:space="preserve">B. What is the probe label (FITC, Quantum dots, </w:t>
      </w:r>
      <w:proofErr w:type="spellStart"/>
      <w:proofErr w:type="gramStart"/>
      <w:r>
        <w:t>etc</w:t>
      </w:r>
      <w:proofErr w:type="spellEnd"/>
      <w:proofErr w:type="gramEnd"/>
      <w:r>
        <w:t>)</w:t>
      </w:r>
    </w:p>
    <w:p w:rsidR="00436DAC" w:rsidRDefault="00484358" w:rsidP="00DE5537">
      <w:pPr>
        <w:ind w:left="720"/>
      </w:pPr>
      <w:r>
        <w:t xml:space="preserve">__ </w:t>
      </w:r>
      <w:r w:rsidR="00436DAC">
        <w:t>FITC</w:t>
      </w:r>
    </w:p>
    <w:p w:rsidR="007B0DE9" w:rsidRDefault="00484358" w:rsidP="00DE5537">
      <w:pPr>
        <w:ind w:left="720"/>
      </w:pPr>
      <w:r>
        <w:t>__</w:t>
      </w:r>
      <w:r w:rsidR="007B0DE9">
        <w:t xml:space="preserve"> Quantum Dots</w:t>
      </w:r>
    </w:p>
    <w:p w:rsidR="007B0DE9" w:rsidRDefault="00484358" w:rsidP="00DE5537">
      <w:pPr>
        <w:ind w:left="720"/>
      </w:pPr>
      <w:r>
        <w:t>__</w:t>
      </w:r>
      <w:r w:rsidR="007B0DE9">
        <w:t xml:space="preserve"> Alexa Fluor</w:t>
      </w:r>
    </w:p>
    <w:p w:rsidR="007B0DE9" w:rsidRDefault="00484358" w:rsidP="00DE5537">
      <w:pPr>
        <w:ind w:left="720"/>
      </w:pPr>
      <w:r>
        <w:t>__</w:t>
      </w:r>
      <w:r w:rsidR="007B0DE9">
        <w:t xml:space="preserve"> Other (Please Specify)</w:t>
      </w:r>
      <w:r>
        <w:t xml:space="preserve"> ______</w:t>
      </w:r>
      <w:r w:rsidR="007B0DE9">
        <w:br/>
      </w:r>
    </w:p>
    <w:p w:rsidR="007B0DE9" w:rsidRDefault="007B0DE9" w:rsidP="00DE5537">
      <w:pPr>
        <w:ind w:left="720"/>
      </w:pPr>
    </w:p>
    <w:p w:rsidR="007B0DE9" w:rsidRDefault="007B0DE9" w:rsidP="00DE5537">
      <w:pPr>
        <w:ind w:left="720"/>
      </w:pPr>
      <w:r>
        <w:t>C. Length of probe in nucleotides _______</w:t>
      </w:r>
    </w:p>
    <w:p w:rsidR="007B0DE9" w:rsidRDefault="007B0DE9" w:rsidP="00DE5537">
      <w:pPr>
        <w:ind w:left="720"/>
      </w:pPr>
    </w:p>
    <w:p w:rsidR="007B0DE9" w:rsidRDefault="007B0DE9" w:rsidP="00DE5537">
      <w:pPr>
        <w:ind w:left="720"/>
      </w:pPr>
      <w:r>
        <w:t>D. What is the source of the probe, Commercial or synthesized in-house?</w:t>
      </w:r>
    </w:p>
    <w:p w:rsidR="007B0DE9" w:rsidRDefault="00484358" w:rsidP="00DE5537">
      <w:pPr>
        <w:ind w:left="720"/>
      </w:pPr>
      <w:r>
        <w:t xml:space="preserve">  __ </w:t>
      </w:r>
      <w:r w:rsidR="007B0DE9">
        <w:t>Commercial</w:t>
      </w:r>
    </w:p>
    <w:p w:rsidR="007B0DE9" w:rsidRDefault="00484358" w:rsidP="00DE5537">
      <w:pPr>
        <w:ind w:left="720"/>
      </w:pPr>
      <w:r>
        <w:t xml:space="preserve">  __</w:t>
      </w:r>
      <w:r w:rsidR="007B0DE9">
        <w:t xml:space="preserve"> Synthesized In-House</w:t>
      </w:r>
    </w:p>
    <w:p w:rsidR="007B0DE9" w:rsidRDefault="007B0DE9" w:rsidP="00DE5537">
      <w:pPr>
        <w:ind w:left="720"/>
      </w:pPr>
    </w:p>
    <w:p w:rsidR="007B0DE9" w:rsidRDefault="007B0DE9" w:rsidP="00DE5537">
      <w:pPr>
        <w:ind w:left="1440"/>
      </w:pPr>
      <w:r>
        <w:t>D1. If commercial, who was the manufacturer? ________</w:t>
      </w:r>
    </w:p>
    <w:p w:rsidR="007B0DE9" w:rsidRDefault="007B0DE9" w:rsidP="00DE5537">
      <w:pPr>
        <w:ind w:left="1440"/>
      </w:pPr>
    </w:p>
    <w:p w:rsidR="007B0DE9" w:rsidRDefault="007B0DE9" w:rsidP="00DE5537">
      <w:pPr>
        <w:ind w:left="1440"/>
      </w:pPr>
      <w:r>
        <w:t>D1i.  What is the lot number? ________</w:t>
      </w:r>
    </w:p>
    <w:p w:rsidR="007B0DE9" w:rsidRDefault="007B0DE9" w:rsidP="00DE5537">
      <w:pPr>
        <w:ind w:left="720"/>
      </w:pPr>
    </w:p>
    <w:p w:rsidR="007B0DE9" w:rsidRDefault="007B0DE9" w:rsidP="00DE5537">
      <w:pPr>
        <w:ind w:left="720"/>
      </w:pPr>
      <w:r>
        <w:t>E. How was the probe validated?</w:t>
      </w:r>
      <w:r w:rsidR="00484358">
        <w:t xml:space="preserve"> ________</w:t>
      </w:r>
    </w:p>
    <w:p w:rsidR="007B0DE9" w:rsidRDefault="007B0DE9" w:rsidP="00DE5537">
      <w:pPr>
        <w:ind w:left="720"/>
      </w:pPr>
    </w:p>
    <w:p w:rsidR="007B0DE9" w:rsidRDefault="007B0DE9" w:rsidP="00DE5537">
      <w:pPr>
        <w:ind w:left="720"/>
      </w:pPr>
      <w:r>
        <w:t>F. How was specificity of the probe demonstrated?</w:t>
      </w:r>
    </w:p>
    <w:p w:rsidR="007B0DE9" w:rsidRDefault="00484358" w:rsidP="00DE5537">
      <w:pPr>
        <w:ind w:left="720"/>
      </w:pPr>
      <w:r>
        <w:t xml:space="preserve">  __</w:t>
      </w:r>
      <w:r w:rsidR="007B0DE9">
        <w:t xml:space="preserve"> Normal Metaphase Location</w:t>
      </w:r>
    </w:p>
    <w:p w:rsidR="007B0DE9" w:rsidRDefault="00484358" w:rsidP="00DE5537">
      <w:pPr>
        <w:ind w:left="720"/>
      </w:pPr>
      <w:r>
        <w:t xml:space="preserve">  __</w:t>
      </w:r>
      <w:r w:rsidR="007B0DE9">
        <w:t xml:space="preserve"> Verification on BAC Clone site (</w:t>
      </w:r>
      <w:hyperlink r:id="rId9" w:history="1">
        <w:r w:rsidR="007B0DE9" w:rsidRPr="00CF2FD4">
          <w:rPr>
            <w:rStyle w:val="Hyperlink"/>
          </w:rPr>
          <w:t>http://genome.ucsc.edu</w:t>
        </w:r>
      </w:hyperlink>
      <w:r w:rsidR="007B0DE9">
        <w:t>)</w:t>
      </w:r>
    </w:p>
    <w:p w:rsidR="007B0DE9" w:rsidRDefault="00484358" w:rsidP="00DE5537">
      <w:pPr>
        <w:ind w:left="720"/>
      </w:pPr>
      <w:r>
        <w:t xml:space="preserve">  __</w:t>
      </w:r>
      <w:r w:rsidR="007B0DE9">
        <w:t xml:space="preserve"> Other (Please Specify)</w:t>
      </w:r>
      <w:r>
        <w:t xml:space="preserve"> ________</w:t>
      </w:r>
    </w:p>
    <w:p w:rsidR="007B0DE9" w:rsidRDefault="007B0DE9" w:rsidP="00DE5537">
      <w:pPr>
        <w:ind w:left="720"/>
      </w:pPr>
    </w:p>
    <w:p w:rsidR="007B0DE9" w:rsidRDefault="007B0DE9" w:rsidP="00DE5537">
      <w:pPr>
        <w:ind w:left="720"/>
      </w:pPr>
    </w:p>
    <w:p w:rsidR="007B0DE9" w:rsidRDefault="007B0DE9" w:rsidP="00DE5537">
      <w:pPr>
        <w:ind w:left="720"/>
      </w:pPr>
      <w:r>
        <w:t>G. Has the proper chromosomal location of the probe target been verified by metaphase FISH?</w:t>
      </w:r>
    </w:p>
    <w:p w:rsidR="007B0DE9" w:rsidRDefault="00484358" w:rsidP="00DE5537">
      <w:pPr>
        <w:ind w:left="720"/>
      </w:pPr>
      <w:r>
        <w:t xml:space="preserve">  __</w:t>
      </w:r>
      <w:r w:rsidR="007B0DE9">
        <w:t xml:space="preserve"> Yes</w:t>
      </w:r>
    </w:p>
    <w:p w:rsidR="007B0DE9" w:rsidRDefault="00484358" w:rsidP="00DE5537">
      <w:pPr>
        <w:ind w:left="720"/>
      </w:pPr>
      <w:r>
        <w:t xml:space="preserve">  __ </w:t>
      </w:r>
      <w:r w:rsidR="007B0DE9">
        <w:t>No</w:t>
      </w:r>
    </w:p>
    <w:p w:rsidR="007B0DE9" w:rsidRDefault="00484358" w:rsidP="00DE5537">
      <w:pPr>
        <w:ind w:left="720"/>
      </w:pPr>
      <w:r>
        <w:t xml:space="preserve">  __</w:t>
      </w:r>
      <w:r w:rsidR="007B0DE9">
        <w:t xml:space="preserve"> Unknown</w:t>
      </w:r>
    </w:p>
    <w:p w:rsidR="007B0DE9" w:rsidRDefault="007B0DE9" w:rsidP="00DE5537">
      <w:pPr>
        <w:ind w:left="720"/>
      </w:pPr>
    </w:p>
    <w:p w:rsidR="007B0DE9" w:rsidRDefault="007B0DE9" w:rsidP="00DE5537">
      <w:pPr>
        <w:ind w:left="720"/>
      </w:pPr>
      <w:r>
        <w:t>H. Was the probe tested on cell lines that have the genetic change?</w:t>
      </w:r>
    </w:p>
    <w:p w:rsidR="007B0DE9" w:rsidRDefault="00484358" w:rsidP="00DE5537">
      <w:pPr>
        <w:ind w:left="720"/>
      </w:pPr>
      <w:r>
        <w:t xml:space="preserve">  __</w:t>
      </w:r>
      <w:r w:rsidR="007B0DE9">
        <w:t xml:space="preserve"> Yes</w:t>
      </w:r>
    </w:p>
    <w:p w:rsidR="007B0DE9" w:rsidRDefault="00484358" w:rsidP="00DE5537">
      <w:pPr>
        <w:ind w:left="720"/>
      </w:pPr>
      <w:r>
        <w:t xml:space="preserve">  __</w:t>
      </w:r>
      <w:r w:rsidR="007B0DE9">
        <w:t xml:space="preserve"> No</w:t>
      </w:r>
    </w:p>
    <w:p w:rsidR="007B0DE9" w:rsidRDefault="00484358" w:rsidP="00DE5537">
      <w:pPr>
        <w:ind w:left="720"/>
      </w:pPr>
      <w:r>
        <w:t xml:space="preserve">  __</w:t>
      </w:r>
      <w:r w:rsidR="007B0DE9">
        <w:t xml:space="preserve"> Unknown</w:t>
      </w:r>
    </w:p>
    <w:p w:rsidR="00EC48BA" w:rsidRDefault="00EC48BA" w:rsidP="00DE5537">
      <w:pPr>
        <w:autoSpaceDE/>
        <w:autoSpaceDN/>
        <w:adjustRightInd/>
        <w:spacing w:after="160" w:line="259" w:lineRule="auto"/>
        <w:ind w:left="720"/>
      </w:pPr>
      <w:r>
        <w:br w:type="page"/>
      </w:r>
    </w:p>
    <w:p w:rsidR="00EC48BA" w:rsidRDefault="00EC48BA" w:rsidP="00EC48BA">
      <w:pPr>
        <w:rPr>
          <w:rFonts w:ascii="Times New Roman" w:hAnsi="Times New Roman" w:cs="Times New Roman"/>
          <w:sz w:val="22"/>
          <w:szCs w:val="22"/>
        </w:rPr>
      </w:pPr>
    </w:p>
    <w:p w:rsidR="007B0DE9" w:rsidRDefault="007B0DE9" w:rsidP="00C11AE4"/>
    <w:p w:rsidR="00EC48BA" w:rsidRDefault="00EC48BA" w:rsidP="00E61DDF">
      <w:r>
        <w:t>I. Have any cross-reactive or interfering substances been identified that may confound interpretation of the results with this probe?</w:t>
      </w:r>
    </w:p>
    <w:p w:rsidR="00EC48BA" w:rsidRDefault="00484358" w:rsidP="00E61DDF">
      <w:r>
        <w:t xml:space="preserve">  __</w:t>
      </w:r>
      <w:r w:rsidR="00EC48BA">
        <w:t xml:space="preserve"> Yes</w:t>
      </w:r>
      <w:r w:rsidR="00123086">
        <w:t xml:space="preserve">     Identify ________</w:t>
      </w:r>
    </w:p>
    <w:p w:rsidR="00EC48BA" w:rsidRDefault="00484358" w:rsidP="00E61DDF">
      <w:r>
        <w:t xml:space="preserve">  __</w:t>
      </w:r>
      <w:r w:rsidR="00EC48BA">
        <w:t xml:space="preserve"> No</w:t>
      </w:r>
    </w:p>
    <w:p w:rsidR="00EC48BA" w:rsidRDefault="00484358" w:rsidP="00E61DDF">
      <w:r>
        <w:t xml:space="preserve">  __</w:t>
      </w:r>
      <w:r w:rsidR="00EC48BA">
        <w:t xml:space="preserve"> Unknown</w:t>
      </w:r>
    </w:p>
    <w:p w:rsidR="00EC48BA" w:rsidRDefault="00EC48BA" w:rsidP="00E61DDF"/>
    <w:p w:rsidR="00EC48BA" w:rsidRDefault="00EC48BA" w:rsidP="00DE5537">
      <w:pPr>
        <w:ind w:left="720"/>
      </w:pPr>
    </w:p>
    <w:p w:rsidR="00EC48BA" w:rsidRPr="003B3625" w:rsidRDefault="00EC48BA" w:rsidP="00DE5537">
      <w:pPr>
        <w:rPr>
          <w:b/>
        </w:rPr>
      </w:pPr>
      <w:r w:rsidRPr="003B3625">
        <w:rPr>
          <w:b/>
        </w:rPr>
        <w:t>3. Probe 2 Characteristics</w:t>
      </w:r>
    </w:p>
    <w:p w:rsidR="00EC48BA" w:rsidRDefault="00EC48BA" w:rsidP="00E61DDF">
      <w:r>
        <w:t>A. Type of probe</w:t>
      </w:r>
    </w:p>
    <w:p w:rsidR="00EC48BA" w:rsidRDefault="00123086" w:rsidP="00E61DDF">
      <w:r>
        <w:t xml:space="preserve">  __ </w:t>
      </w:r>
      <w:r w:rsidR="00EC48BA">
        <w:t>Oligonucleotide</w:t>
      </w:r>
    </w:p>
    <w:p w:rsidR="00EC48BA" w:rsidRDefault="00123086" w:rsidP="00E61DDF">
      <w:r>
        <w:t xml:space="preserve">  __</w:t>
      </w:r>
      <w:r w:rsidR="00EC48BA">
        <w:t xml:space="preserve"> BAC Clone</w:t>
      </w:r>
    </w:p>
    <w:p w:rsidR="00EC48BA" w:rsidRDefault="00123086" w:rsidP="00E61DDF">
      <w:r>
        <w:t xml:space="preserve">  __</w:t>
      </w:r>
      <w:r w:rsidR="00EC48BA">
        <w:t xml:space="preserve"> Other (Please Specify)</w:t>
      </w:r>
      <w:r>
        <w:t xml:space="preserve"> ________</w:t>
      </w:r>
    </w:p>
    <w:p w:rsidR="00EC48BA" w:rsidRDefault="00EC48BA" w:rsidP="00E61DDF"/>
    <w:p w:rsidR="00EC48BA" w:rsidRDefault="00EC48BA" w:rsidP="00E61DDF"/>
    <w:p w:rsidR="00EC48BA" w:rsidRDefault="00EC48BA" w:rsidP="00E61DDF">
      <w:r>
        <w:t xml:space="preserve">B. What is the probe label (FITC, Quantum dots, </w:t>
      </w:r>
      <w:proofErr w:type="spellStart"/>
      <w:proofErr w:type="gramStart"/>
      <w:r>
        <w:t>etc</w:t>
      </w:r>
      <w:proofErr w:type="spellEnd"/>
      <w:proofErr w:type="gramEnd"/>
      <w:r>
        <w:t>)</w:t>
      </w:r>
    </w:p>
    <w:p w:rsidR="00436DAC" w:rsidRDefault="00123086" w:rsidP="00E61DDF">
      <w:r>
        <w:t xml:space="preserve">  __</w:t>
      </w:r>
      <w:r w:rsidR="00436DAC">
        <w:t xml:space="preserve"> FITC</w:t>
      </w:r>
    </w:p>
    <w:p w:rsidR="00EC48BA" w:rsidRDefault="00123086" w:rsidP="00E61DDF">
      <w:r>
        <w:t xml:space="preserve">  __</w:t>
      </w:r>
      <w:r w:rsidR="00EC48BA">
        <w:t xml:space="preserve"> Quantum Dots</w:t>
      </w:r>
    </w:p>
    <w:p w:rsidR="00EC48BA" w:rsidRDefault="00123086" w:rsidP="00E61DDF">
      <w:r>
        <w:t xml:space="preserve">  __</w:t>
      </w:r>
      <w:r w:rsidR="00EC48BA">
        <w:t xml:space="preserve"> Alexa Fluor</w:t>
      </w:r>
    </w:p>
    <w:p w:rsidR="00EC48BA" w:rsidRDefault="00123086" w:rsidP="00E61DDF">
      <w:r>
        <w:t xml:space="preserve">  __</w:t>
      </w:r>
      <w:r w:rsidR="00EC48BA">
        <w:t xml:space="preserve"> Other (Please Specify)</w:t>
      </w:r>
      <w:r>
        <w:t xml:space="preserve"> ________</w:t>
      </w:r>
      <w:r w:rsidR="00EC48BA">
        <w:br/>
      </w:r>
    </w:p>
    <w:p w:rsidR="00EC48BA" w:rsidRDefault="00EC48BA" w:rsidP="00E61DDF"/>
    <w:p w:rsidR="00EC48BA" w:rsidRDefault="00EC48BA" w:rsidP="00E61DDF">
      <w:r>
        <w:t>C. Length of pro</w:t>
      </w:r>
      <w:r w:rsidR="00123086">
        <w:t>be in nucleotides _____</w:t>
      </w:r>
    </w:p>
    <w:p w:rsidR="00EC48BA" w:rsidRDefault="00EC48BA" w:rsidP="00E61DDF"/>
    <w:p w:rsidR="00EC48BA" w:rsidRDefault="00EC48BA" w:rsidP="00E61DDF">
      <w:r>
        <w:t>D. What is the source of the probe, Commercial or synthesized in-house?</w:t>
      </w:r>
    </w:p>
    <w:p w:rsidR="00EC48BA" w:rsidRDefault="00123086" w:rsidP="00E61DDF">
      <w:r>
        <w:t xml:space="preserve">  __</w:t>
      </w:r>
      <w:r w:rsidR="00EC48BA">
        <w:t xml:space="preserve"> Commercial</w:t>
      </w:r>
    </w:p>
    <w:p w:rsidR="00EC48BA" w:rsidRDefault="00123086" w:rsidP="00E61DDF">
      <w:r>
        <w:t xml:space="preserve">  __</w:t>
      </w:r>
      <w:r w:rsidR="00EC48BA">
        <w:t xml:space="preserve"> Synthesized In-House</w:t>
      </w:r>
    </w:p>
    <w:p w:rsidR="00EC48BA" w:rsidRDefault="00EC48BA" w:rsidP="00E61DDF"/>
    <w:p w:rsidR="00EC48BA" w:rsidRDefault="00EC48BA" w:rsidP="00E61DDF">
      <w:pPr>
        <w:ind w:left="720"/>
      </w:pPr>
      <w:r>
        <w:t>D1. If commerci</w:t>
      </w:r>
      <w:r w:rsidR="00123086">
        <w:t xml:space="preserve">al, who was the manufacturer? </w:t>
      </w:r>
      <w:r>
        <w:t>________</w:t>
      </w:r>
    </w:p>
    <w:p w:rsidR="00EC48BA" w:rsidRDefault="00EC48BA" w:rsidP="00E61DDF">
      <w:pPr>
        <w:ind w:left="720"/>
      </w:pPr>
    </w:p>
    <w:p w:rsidR="00EC48BA" w:rsidRDefault="00EC48BA" w:rsidP="00E61DDF">
      <w:pPr>
        <w:ind w:left="1440"/>
      </w:pPr>
      <w:r>
        <w:t>D1i.  What is the lot numb</w:t>
      </w:r>
      <w:r w:rsidR="00123086">
        <w:t xml:space="preserve">er? </w:t>
      </w:r>
      <w:r>
        <w:t>________</w:t>
      </w:r>
    </w:p>
    <w:p w:rsidR="00EC48BA" w:rsidRDefault="00EC48BA" w:rsidP="00E61DDF"/>
    <w:p w:rsidR="00EC48BA" w:rsidRDefault="00EC48BA" w:rsidP="00E61DDF">
      <w:r>
        <w:t>E. How was the probe validated?</w:t>
      </w:r>
      <w:r w:rsidR="00123086">
        <w:t xml:space="preserve"> ________</w:t>
      </w:r>
    </w:p>
    <w:p w:rsidR="00EC48BA" w:rsidRDefault="00EC48BA" w:rsidP="00E61DDF"/>
    <w:p w:rsidR="00EC48BA" w:rsidRDefault="00EC48BA" w:rsidP="00E61DDF">
      <w:r>
        <w:t>F. How was specificity of the probe demonstrated?</w:t>
      </w:r>
    </w:p>
    <w:p w:rsidR="00EC48BA" w:rsidRDefault="00123086" w:rsidP="00E61DDF">
      <w:r>
        <w:t xml:space="preserve">  __</w:t>
      </w:r>
      <w:r w:rsidR="00EC48BA">
        <w:t xml:space="preserve"> Normal Metaphase Location</w:t>
      </w:r>
    </w:p>
    <w:p w:rsidR="00EC48BA" w:rsidRDefault="00123086" w:rsidP="00E61DDF">
      <w:r>
        <w:t xml:space="preserve">  __</w:t>
      </w:r>
      <w:r w:rsidR="00EC48BA">
        <w:t xml:space="preserve"> Verification on BAC Clone site (</w:t>
      </w:r>
      <w:hyperlink r:id="rId10" w:history="1">
        <w:r w:rsidR="00EC48BA" w:rsidRPr="00CF2FD4">
          <w:rPr>
            <w:rStyle w:val="Hyperlink"/>
          </w:rPr>
          <w:t>http://genome.ucsc.edu</w:t>
        </w:r>
      </w:hyperlink>
      <w:r w:rsidR="00EC48BA">
        <w:t>)</w:t>
      </w:r>
    </w:p>
    <w:p w:rsidR="00EC48BA" w:rsidRDefault="00123086" w:rsidP="00E61DDF">
      <w:r>
        <w:t xml:space="preserve">  __</w:t>
      </w:r>
      <w:r w:rsidR="00EC48BA">
        <w:t xml:space="preserve"> Other (Please Specify)</w:t>
      </w:r>
      <w:r>
        <w:t xml:space="preserve"> ________</w:t>
      </w:r>
    </w:p>
    <w:p w:rsidR="00EC48BA" w:rsidRDefault="00EC48BA" w:rsidP="00E61DDF"/>
    <w:p w:rsidR="00EC48BA" w:rsidRDefault="00EC48BA" w:rsidP="00E61DDF"/>
    <w:p w:rsidR="00EC48BA" w:rsidRDefault="00EC48BA" w:rsidP="00E61DDF">
      <w:r>
        <w:t>G. Has the proper chromosomal location of the probe target been verified by metaphase FISH?</w:t>
      </w:r>
    </w:p>
    <w:p w:rsidR="00EC48BA" w:rsidRDefault="007440D5" w:rsidP="00E61DDF">
      <w:r>
        <w:t xml:space="preserve">  __</w:t>
      </w:r>
      <w:r w:rsidR="00EC48BA">
        <w:t xml:space="preserve"> Yes</w:t>
      </w:r>
    </w:p>
    <w:p w:rsidR="00EC48BA" w:rsidRDefault="007440D5" w:rsidP="00E61DDF">
      <w:r>
        <w:t xml:space="preserve">  __</w:t>
      </w:r>
      <w:r w:rsidR="00EC48BA">
        <w:t xml:space="preserve"> No</w:t>
      </w:r>
    </w:p>
    <w:p w:rsidR="00EC48BA" w:rsidRDefault="007440D5" w:rsidP="00E61DDF">
      <w:r>
        <w:t xml:space="preserve">  __</w:t>
      </w:r>
      <w:r w:rsidR="00EC48BA">
        <w:t xml:space="preserve"> Unknown</w:t>
      </w:r>
    </w:p>
    <w:p w:rsidR="00EC48BA" w:rsidRDefault="00EC48BA" w:rsidP="00EC48BA"/>
    <w:p w:rsidR="00EC48BA" w:rsidRDefault="00EC48BA" w:rsidP="00EC48BA">
      <w:pPr>
        <w:rPr>
          <w:rFonts w:ascii="Times New Roman" w:hAnsi="Times New Roman" w:cs="Times New Roman"/>
          <w:sz w:val="22"/>
          <w:szCs w:val="22"/>
        </w:rPr>
      </w:pPr>
    </w:p>
    <w:p w:rsidR="00EC48BA" w:rsidRDefault="00EC48BA" w:rsidP="00EC48BA">
      <w:pPr>
        <w:rPr>
          <w:rFonts w:ascii="Times New Roman" w:hAnsi="Times New Roman" w:cs="Times New Roman"/>
          <w:sz w:val="22"/>
          <w:szCs w:val="22"/>
        </w:rPr>
      </w:pPr>
    </w:p>
    <w:p w:rsidR="00EC48BA" w:rsidRDefault="00EC48BA" w:rsidP="00E61DDF">
      <w:r>
        <w:t>H. Was the probe tested on cell lines that have the genetic change?</w:t>
      </w:r>
    </w:p>
    <w:p w:rsidR="00EC48BA" w:rsidRDefault="007440D5" w:rsidP="00E61DDF">
      <w:r>
        <w:t xml:space="preserve">  __</w:t>
      </w:r>
      <w:r w:rsidR="00EC48BA">
        <w:t xml:space="preserve"> Yes</w:t>
      </w:r>
    </w:p>
    <w:p w:rsidR="00EC48BA" w:rsidRDefault="007440D5" w:rsidP="00E61DDF">
      <w:r>
        <w:t xml:space="preserve">  __</w:t>
      </w:r>
      <w:r w:rsidR="00EC48BA">
        <w:t xml:space="preserve"> No</w:t>
      </w:r>
    </w:p>
    <w:p w:rsidR="00EC48BA" w:rsidRDefault="007440D5" w:rsidP="00E61DDF">
      <w:r>
        <w:lastRenderedPageBreak/>
        <w:t xml:space="preserve">  __</w:t>
      </w:r>
      <w:r w:rsidR="00EC48BA">
        <w:t xml:space="preserve"> Unknown</w:t>
      </w:r>
    </w:p>
    <w:p w:rsidR="00EC48BA" w:rsidRDefault="00EC48BA" w:rsidP="00E61DDF"/>
    <w:p w:rsidR="00EC48BA" w:rsidRDefault="00EC48BA" w:rsidP="00E61DDF">
      <w:r>
        <w:t>I. Have any cross-reactive or interfering substances been identified that may confound interpretation of the results with this probe?</w:t>
      </w:r>
    </w:p>
    <w:p w:rsidR="00EC48BA" w:rsidRDefault="007440D5" w:rsidP="00E61DDF">
      <w:r>
        <w:t xml:space="preserve">  __</w:t>
      </w:r>
      <w:r w:rsidR="00EC48BA">
        <w:t xml:space="preserve"> Yes</w:t>
      </w:r>
      <w:r>
        <w:t xml:space="preserve">     Specify ________</w:t>
      </w:r>
    </w:p>
    <w:p w:rsidR="00EC48BA" w:rsidRDefault="007440D5" w:rsidP="00E61DDF">
      <w:r>
        <w:t xml:space="preserve">  __</w:t>
      </w:r>
      <w:r w:rsidR="00EC48BA">
        <w:t xml:space="preserve"> No</w:t>
      </w:r>
    </w:p>
    <w:p w:rsidR="00EC48BA" w:rsidRDefault="007440D5" w:rsidP="00E61DDF">
      <w:r>
        <w:t xml:space="preserve">  __</w:t>
      </w:r>
      <w:r w:rsidR="00EC48BA">
        <w:t xml:space="preserve"> Unknown</w:t>
      </w:r>
      <w:r>
        <w:t xml:space="preserve">   </w:t>
      </w:r>
    </w:p>
    <w:p w:rsidR="00EC48BA" w:rsidRDefault="00EC48BA" w:rsidP="00E61DDF"/>
    <w:p w:rsidR="00EC48BA" w:rsidRDefault="00EC48BA" w:rsidP="00EC48BA"/>
    <w:p w:rsidR="00EC48BA" w:rsidRPr="003B3625" w:rsidRDefault="00EC48BA" w:rsidP="00EC48BA">
      <w:pPr>
        <w:rPr>
          <w:b/>
        </w:rPr>
      </w:pPr>
      <w:r w:rsidRPr="003B3625">
        <w:rPr>
          <w:b/>
        </w:rPr>
        <w:t>4. Probe 3 Characteristics</w:t>
      </w:r>
    </w:p>
    <w:p w:rsidR="00EC48BA" w:rsidRDefault="00EC48BA" w:rsidP="003B3625">
      <w:r>
        <w:t>A. Type of probe</w:t>
      </w:r>
    </w:p>
    <w:p w:rsidR="00EC48BA" w:rsidRDefault="007440D5" w:rsidP="003B3625">
      <w:r>
        <w:t xml:space="preserve">  __</w:t>
      </w:r>
      <w:r w:rsidR="00EC48BA">
        <w:t xml:space="preserve"> Oligonucleotide</w:t>
      </w:r>
    </w:p>
    <w:p w:rsidR="00EC48BA" w:rsidRDefault="007440D5" w:rsidP="003B3625">
      <w:r>
        <w:t xml:space="preserve">  __</w:t>
      </w:r>
      <w:r w:rsidR="00EC48BA">
        <w:t xml:space="preserve"> BAC Clone</w:t>
      </w:r>
    </w:p>
    <w:p w:rsidR="00EC48BA" w:rsidRDefault="007440D5" w:rsidP="003B3625">
      <w:r>
        <w:t xml:space="preserve">  __</w:t>
      </w:r>
      <w:r w:rsidR="00EC48BA">
        <w:t xml:space="preserve"> Other (Please Specify)</w:t>
      </w:r>
      <w:r>
        <w:t xml:space="preserve"> ________</w:t>
      </w:r>
    </w:p>
    <w:p w:rsidR="00EC48BA" w:rsidRDefault="00EC48BA" w:rsidP="003B3625"/>
    <w:p w:rsidR="00EC48BA" w:rsidRDefault="00EC48BA" w:rsidP="003B3625"/>
    <w:p w:rsidR="00EC48BA" w:rsidRDefault="00EC48BA" w:rsidP="003B3625">
      <w:r>
        <w:t xml:space="preserve">B. What is the probe label (FITC, Quantum dots, </w:t>
      </w:r>
      <w:proofErr w:type="spellStart"/>
      <w:proofErr w:type="gramStart"/>
      <w:r>
        <w:t>etc</w:t>
      </w:r>
      <w:proofErr w:type="spellEnd"/>
      <w:proofErr w:type="gramEnd"/>
      <w:r>
        <w:t>)</w:t>
      </w:r>
    </w:p>
    <w:p w:rsidR="00436DAC" w:rsidRDefault="007440D5" w:rsidP="003B3625">
      <w:r>
        <w:t xml:space="preserve">  __</w:t>
      </w:r>
      <w:r w:rsidR="00436DAC">
        <w:t xml:space="preserve"> FITC</w:t>
      </w:r>
    </w:p>
    <w:p w:rsidR="00EC48BA" w:rsidRDefault="007440D5" w:rsidP="003B3625">
      <w:r>
        <w:t xml:space="preserve">  __</w:t>
      </w:r>
      <w:r w:rsidR="00EC48BA">
        <w:t xml:space="preserve"> Quantum Dots</w:t>
      </w:r>
    </w:p>
    <w:p w:rsidR="00EC48BA" w:rsidRDefault="007440D5" w:rsidP="003B3625">
      <w:r>
        <w:t xml:space="preserve">  __</w:t>
      </w:r>
      <w:r w:rsidR="00EC48BA">
        <w:t xml:space="preserve"> Alexa Fluor</w:t>
      </w:r>
    </w:p>
    <w:p w:rsidR="00EC48BA" w:rsidRDefault="007440D5" w:rsidP="003B3625">
      <w:r>
        <w:t xml:space="preserve">  __</w:t>
      </w:r>
      <w:r w:rsidR="00EC48BA">
        <w:t xml:space="preserve"> Other (Please Specify)</w:t>
      </w:r>
      <w:r>
        <w:t xml:space="preserve"> ________</w:t>
      </w:r>
      <w:r w:rsidR="00EC48BA">
        <w:br/>
      </w:r>
    </w:p>
    <w:p w:rsidR="00EC48BA" w:rsidRDefault="00EC48BA" w:rsidP="003B3625">
      <w:r>
        <w:t>C. Length of probe in nucleotides _____</w:t>
      </w:r>
    </w:p>
    <w:p w:rsidR="00EC48BA" w:rsidRDefault="00EC48BA" w:rsidP="003B3625"/>
    <w:p w:rsidR="00EC48BA" w:rsidRDefault="00EC48BA" w:rsidP="003B3625">
      <w:r>
        <w:t>D. What is the source of the probe, Commercial or synthesized in-house?</w:t>
      </w:r>
    </w:p>
    <w:p w:rsidR="00EC48BA" w:rsidRDefault="007440D5" w:rsidP="003B3625">
      <w:r>
        <w:t xml:space="preserve">  __</w:t>
      </w:r>
      <w:r w:rsidR="00EC48BA">
        <w:t xml:space="preserve"> Commercial</w:t>
      </w:r>
    </w:p>
    <w:p w:rsidR="00EC48BA" w:rsidRDefault="007440D5" w:rsidP="003B3625">
      <w:r>
        <w:t xml:space="preserve">  __</w:t>
      </w:r>
      <w:r w:rsidR="00EC48BA">
        <w:t xml:space="preserve"> Synthesized In-House</w:t>
      </w:r>
    </w:p>
    <w:p w:rsidR="00EC48BA" w:rsidRDefault="00EC48BA" w:rsidP="003B3625"/>
    <w:p w:rsidR="00EC48BA" w:rsidRDefault="00EC48BA" w:rsidP="003B3625">
      <w:pPr>
        <w:ind w:left="720"/>
      </w:pPr>
      <w:r>
        <w:t>D1. If commercial, who was the manufacturer? ________</w:t>
      </w:r>
    </w:p>
    <w:p w:rsidR="00EC48BA" w:rsidRDefault="00EC48BA" w:rsidP="003B3625">
      <w:pPr>
        <w:ind w:left="720"/>
      </w:pPr>
    </w:p>
    <w:p w:rsidR="00EC48BA" w:rsidRDefault="007440D5" w:rsidP="003B3625">
      <w:pPr>
        <w:ind w:left="1440"/>
      </w:pPr>
      <w:r>
        <w:t xml:space="preserve">D1i.  What is the lot number? </w:t>
      </w:r>
      <w:r w:rsidR="00EC48BA">
        <w:t>________</w:t>
      </w:r>
    </w:p>
    <w:p w:rsidR="00EC48BA" w:rsidRDefault="00EC48BA" w:rsidP="003B3625"/>
    <w:p w:rsidR="007440D5" w:rsidRDefault="007440D5" w:rsidP="003B3625">
      <w:r>
        <w:t>E. How was the probe validated?</w:t>
      </w:r>
    </w:p>
    <w:p w:rsidR="00EC48BA" w:rsidRDefault="007440D5" w:rsidP="003B3625">
      <w:r>
        <w:t xml:space="preserve">    </w:t>
      </w:r>
      <w:r w:rsidR="00EC48BA">
        <w:t>________</w:t>
      </w:r>
    </w:p>
    <w:p w:rsidR="00EC48BA" w:rsidRDefault="00EC48BA" w:rsidP="003B3625"/>
    <w:p w:rsidR="00EC48BA" w:rsidRDefault="00EC48BA" w:rsidP="003B3625">
      <w:r>
        <w:t>F. How was specificity of the probe demonstrated?</w:t>
      </w:r>
    </w:p>
    <w:p w:rsidR="00EC48BA" w:rsidRDefault="007440D5" w:rsidP="003B3625">
      <w:r>
        <w:t xml:space="preserve">  __</w:t>
      </w:r>
      <w:r w:rsidR="00EC48BA">
        <w:t xml:space="preserve"> Normal Metaphase Location</w:t>
      </w:r>
    </w:p>
    <w:p w:rsidR="00EC48BA" w:rsidRDefault="007440D5" w:rsidP="003B3625">
      <w:r>
        <w:t xml:space="preserve">  __</w:t>
      </w:r>
      <w:r w:rsidR="00EC48BA">
        <w:t xml:space="preserve"> Verification on BAC Clone site (</w:t>
      </w:r>
      <w:hyperlink r:id="rId11" w:history="1">
        <w:r w:rsidR="00EC48BA" w:rsidRPr="00CF2FD4">
          <w:rPr>
            <w:rStyle w:val="Hyperlink"/>
          </w:rPr>
          <w:t>http://genome.ucsc.edu</w:t>
        </w:r>
      </w:hyperlink>
      <w:r w:rsidR="00EC48BA">
        <w:t>)</w:t>
      </w:r>
    </w:p>
    <w:p w:rsidR="00EC48BA" w:rsidRDefault="007440D5" w:rsidP="003B3625">
      <w:r>
        <w:t xml:space="preserve">  __</w:t>
      </w:r>
      <w:r w:rsidR="00EC48BA">
        <w:t xml:space="preserve"> Other (Please Specify)</w:t>
      </w:r>
      <w:r>
        <w:t xml:space="preserve"> ________</w:t>
      </w:r>
    </w:p>
    <w:p w:rsidR="00EC48BA" w:rsidRDefault="00EC48BA" w:rsidP="00EC48BA"/>
    <w:p w:rsidR="00436DAC" w:rsidRDefault="00436DAC">
      <w:pPr>
        <w:autoSpaceDE/>
        <w:autoSpaceDN/>
        <w:adjustRightInd/>
        <w:spacing w:after="160" w:line="259" w:lineRule="auto"/>
      </w:pPr>
      <w:r>
        <w:br w:type="page"/>
      </w:r>
    </w:p>
    <w:p w:rsidR="00436DAC" w:rsidRDefault="00436DAC" w:rsidP="00436DAC">
      <w:pPr>
        <w:rPr>
          <w:rFonts w:ascii="Times New Roman" w:hAnsi="Times New Roman" w:cs="Times New Roman"/>
          <w:sz w:val="22"/>
          <w:szCs w:val="22"/>
        </w:rPr>
      </w:pPr>
    </w:p>
    <w:p w:rsidR="00436DAC" w:rsidRDefault="00436DAC" w:rsidP="00436DAC">
      <w:pPr>
        <w:rPr>
          <w:rFonts w:ascii="Times New Roman" w:hAnsi="Times New Roman" w:cs="Times New Roman"/>
          <w:sz w:val="22"/>
          <w:szCs w:val="22"/>
        </w:rPr>
      </w:pPr>
    </w:p>
    <w:p w:rsidR="00EC48BA" w:rsidRDefault="00EC48BA" w:rsidP="003B3625"/>
    <w:p w:rsidR="00EC48BA" w:rsidRDefault="00EC48BA" w:rsidP="003B3625">
      <w:r>
        <w:t>G. Has the proper chromosomal location of the probe target been verified by metaphase FISH?</w:t>
      </w:r>
    </w:p>
    <w:p w:rsidR="00EC48BA" w:rsidRDefault="007440D5" w:rsidP="003B3625">
      <w:r>
        <w:t xml:space="preserve">  __</w:t>
      </w:r>
      <w:r w:rsidR="00EC48BA">
        <w:t xml:space="preserve"> Yes</w:t>
      </w:r>
    </w:p>
    <w:p w:rsidR="00EC48BA" w:rsidRDefault="007440D5" w:rsidP="003B3625">
      <w:r>
        <w:t xml:space="preserve">  __</w:t>
      </w:r>
      <w:r w:rsidR="00EC48BA">
        <w:t xml:space="preserve"> No</w:t>
      </w:r>
    </w:p>
    <w:p w:rsidR="00EC48BA" w:rsidRDefault="007440D5" w:rsidP="003B3625">
      <w:r>
        <w:t xml:space="preserve">  __</w:t>
      </w:r>
      <w:r w:rsidR="00EC48BA">
        <w:t xml:space="preserve"> Unknown</w:t>
      </w:r>
    </w:p>
    <w:p w:rsidR="00EC48BA" w:rsidRDefault="00EC48BA" w:rsidP="003B3625"/>
    <w:p w:rsidR="00EC48BA" w:rsidRDefault="00EC48BA" w:rsidP="003B3625">
      <w:r>
        <w:t>H. Was the probe tested on cell lines that have the genetic change?</w:t>
      </w:r>
    </w:p>
    <w:p w:rsidR="00EC48BA" w:rsidRDefault="007440D5" w:rsidP="003B3625">
      <w:r>
        <w:t xml:space="preserve">  __</w:t>
      </w:r>
      <w:r w:rsidR="00EC48BA">
        <w:t xml:space="preserve"> Yes</w:t>
      </w:r>
    </w:p>
    <w:p w:rsidR="00EC48BA" w:rsidRDefault="007440D5" w:rsidP="003B3625">
      <w:r>
        <w:t xml:space="preserve">  __</w:t>
      </w:r>
      <w:r w:rsidR="00EC48BA">
        <w:t xml:space="preserve"> No</w:t>
      </w:r>
    </w:p>
    <w:p w:rsidR="00EC48BA" w:rsidRDefault="007440D5" w:rsidP="003B3625">
      <w:r>
        <w:t xml:space="preserve">  __</w:t>
      </w:r>
      <w:r w:rsidR="00EC48BA">
        <w:t xml:space="preserve"> Unknown</w:t>
      </w:r>
    </w:p>
    <w:p w:rsidR="00EC48BA" w:rsidRDefault="00EC48BA" w:rsidP="003B3625"/>
    <w:p w:rsidR="00EC48BA" w:rsidRDefault="00EC48BA" w:rsidP="003B3625">
      <w:r>
        <w:t>I. Have any cross-reactive or interfering substances been identified that may confound interpretation of the results with this probe?</w:t>
      </w:r>
    </w:p>
    <w:p w:rsidR="00EC48BA" w:rsidRDefault="007440D5" w:rsidP="003B3625">
      <w:r>
        <w:t xml:space="preserve">  __</w:t>
      </w:r>
      <w:r w:rsidR="00EC48BA">
        <w:t xml:space="preserve"> Yes</w:t>
      </w:r>
      <w:r>
        <w:t xml:space="preserve">     Specify ________</w:t>
      </w:r>
    </w:p>
    <w:p w:rsidR="00EC48BA" w:rsidRDefault="007440D5" w:rsidP="003B3625">
      <w:r>
        <w:t xml:space="preserve">  __</w:t>
      </w:r>
      <w:r w:rsidR="00EC48BA">
        <w:t xml:space="preserve"> No</w:t>
      </w:r>
    </w:p>
    <w:p w:rsidR="00EC48BA" w:rsidRDefault="007440D5" w:rsidP="003B3625">
      <w:r>
        <w:t xml:space="preserve">  __</w:t>
      </w:r>
      <w:r w:rsidR="00EC48BA">
        <w:t xml:space="preserve"> Unknown</w:t>
      </w:r>
    </w:p>
    <w:p w:rsidR="00EC48BA" w:rsidRDefault="00EC48BA" w:rsidP="003B3625"/>
    <w:p w:rsidR="00436DAC" w:rsidRDefault="00436DAC" w:rsidP="00EC48BA">
      <w:pPr>
        <w:autoSpaceDE/>
        <w:autoSpaceDN/>
        <w:adjustRightInd/>
        <w:spacing w:after="160" w:line="259" w:lineRule="auto"/>
      </w:pPr>
    </w:p>
    <w:p w:rsidR="00436DAC" w:rsidRPr="003B3625" w:rsidRDefault="00436DAC" w:rsidP="00436DAC">
      <w:pPr>
        <w:rPr>
          <w:b/>
        </w:rPr>
      </w:pPr>
      <w:r w:rsidRPr="003B3625">
        <w:rPr>
          <w:b/>
        </w:rPr>
        <w:t>5. Probe 4 Characteristics</w:t>
      </w:r>
    </w:p>
    <w:p w:rsidR="00436DAC" w:rsidRDefault="00436DAC" w:rsidP="003B3625">
      <w:r>
        <w:t>A. Type of probe</w:t>
      </w:r>
    </w:p>
    <w:p w:rsidR="00436DAC" w:rsidRDefault="007440D5" w:rsidP="003B3625">
      <w:r>
        <w:t xml:space="preserve">  __</w:t>
      </w:r>
      <w:r w:rsidR="00436DAC">
        <w:t xml:space="preserve"> Oligonucleotide</w:t>
      </w:r>
    </w:p>
    <w:p w:rsidR="00436DAC" w:rsidRDefault="007440D5" w:rsidP="003B3625">
      <w:r>
        <w:t xml:space="preserve">  __</w:t>
      </w:r>
      <w:r w:rsidR="00436DAC">
        <w:t xml:space="preserve"> BAC Clone</w:t>
      </w:r>
    </w:p>
    <w:p w:rsidR="00436DAC" w:rsidRDefault="007440D5" w:rsidP="003B3625">
      <w:r>
        <w:t xml:space="preserve">  __</w:t>
      </w:r>
      <w:r w:rsidR="00436DAC">
        <w:t xml:space="preserve"> Other (Please Specify)</w:t>
      </w:r>
      <w:r>
        <w:t xml:space="preserve"> ________</w:t>
      </w:r>
    </w:p>
    <w:p w:rsidR="00436DAC" w:rsidRDefault="00436DAC" w:rsidP="003B3625"/>
    <w:p w:rsidR="00436DAC" w:rsidRDefault="00436DAC" w:rsidP="003B3625"/>
    <w:p w:rsidR="00436DAC" w:rsidRDefault="00436DAC" w:rsidP="003B3625">
      <w:r>
        <w:t xml:space="preserve">B. What is the probe label (FITC, Quantum dots, </w:t>
      </w:r>
      <w:proofErr w:type="spellStart"/>
      <w:proofErr w:type="gramStart"/>
      <w:r>
        <w:t>etc</w:t>
      </w:r>
      <w:proofErr w:type="spellEnd"/>
      <w:proofErr w:type="gramEnd"/>
      <w:r>
        <w:t>)</w:t>
      </w:r>
    </w:p>
    <w:p w:rsidR="00436DAC" w:rsidRDefault="007440D5" w:rsidP="003B3625">
      <w:r>
        <w:t xml:space="preserve">  _</w:t>
      </w:r>
      <w:proofErr w:type="gramStart"/>
      <w:r>
        <w:t>_</w:t>
      </w:r>
      <w:r w:rsidR="00436DAC">
        <w:t xml:space="preserve"> </w:t>
      </w:r>
      <w:r>
        <w:t xml:space="preserve"> </w:t>
      </w:r>
      <w:r w:rsidR="00436DAC">
        <w:t>FITC</w:t>
      </w:r>
      <w:proofErr w:type="gramEnd"/>
    </w:p>
    <w:p w:rsidR="00436DAC" w:rsidRDefault="007440D5" w:rsidP="003B3625">
      <w:r>
        <w:t xml:space="preserve">  __</w:t>
      </w:r>
      <w:r w:rsidR="00436DAC">
        <w:t xml:space="preserve"> Quantum Dots</w:t>
      </w:r>
    </w:p>
    <w:p w:rsidR="00436DAC" w:rsidRDefault="007440D5" w:rsidP="003B3625">
      <w:r>
        <w:t xml:space="preserve">  __ </w:t>
      </w:r>
      <w:r w:rsidR="00436DAC">
        <w:t>Alexa Fluor</w:t>
      </w:r>
    </w:p>
    <w:p w:rsidR="00436DAC" w:rsidRDefault="007440D5" w:rsidP="003B3625">
      <w:r>
        <w:t xml:space="preserve">  __</w:t>
      </w:r>
      <w:r w:rsidR="00436DAC">
        <w:t xml:space="preserve"> Other (Please Specify)</w:t>
      </w:r>
      <w:r>
        <w:t xml:space="preserve"> ________</w:t>
      </w:r>
      <w:r w:rsidR="00436DAC">
        <w:br/>
      </w:r>
    </w:p>
    <w:p w:rsidR="00436DAC" w:rsidRDefault="00436DAC" w:rsidP="003B3625"/>
    <w:p w:rsidR="00436DAC" w:rsidRDefault="00436DAC" w:rsidP="003B3625">
      <w:r>
        <w:t>C. Length of probe in nucleotides ________</w:t>
      </w:r>
    </w:p>
    <w:p w:rsidR="00436DAC" w:rsidRDefault="00436DAC" w:rsidP="003B3625"/>
    <w:p w:rsidR="00436DAC" w:rsidRDefault="00436DAC" w:rsidP="003B3625">
      <w:r>
        <w:t>D. What is the source of the probe, Commercial or synthesized in-house?</w:t>
      </w:r>
    </w:p>
    <w:p w:rsidR="00436DAC" w:rsidRDefault="007440D5" w:rsidP="003B3625">
      <w:r>
        <w:t xml:space="preserve">  __</w:t>
      </w:r>
      <w:r w:rsidR="00436DAC">
        <w:t xml:space="preserve"> Commercial</w:t>
      </w:r>
    </w:p>
    <w:p w:rsidR="00436DAC" w:rsidRDefault="007440D5" w:rsidP="003B3625">
      <w:r>
        <w:t xml:space="preserve">  __</w:t>
      </w:r>
      <w:r w:rsidR="00436DAC">
        <w:t xml:space="preserve"> Synthesized In-House</w:t>
      </w:r>
    </w:p>
    <w:p w:rsidR="00436DAC" w:rsidRDefault="00436DAC" w:rsidP="003B3625"/>
    <w:p w:rsidR="00436DAC" w:rsidRDefault="00436DAC" w:rsidP="003B3625">
      <w:pPr>
        <w:ind w:firstLine="720"/>
      </w:pPr>
      <w:r>
        <w:t>D1. If commerci</w:t>
      </w:r>
      <w:r w:rsidR="007440D5">
        <w:t xml:space="preserve">al, who was the manufacturer? </w:t>
      </w:r>
      <w:r>
        <w:t>________</w:t>
      </w:r>
    </w:p>
    <w:p w:rsidR="00436DAC" w:rsidRDefault="00436DAC" w:rsidP="003B3625"/>
    <w:p w:rsidR="00436DAC" w:rsidRDefault="00436DAC" w:rsidP="003B3625">
      <w:pPr>
        <w:ind w:left="720" w:firstLine="720"/>
      </w:pPr>
      <w:r>
        <w:t>D1i.  Wh</w:t>
      </w:r>
      <w:r w:rsidR="007440D5">
        <w:t>at is the lot number? ________</w:t>
      </w:r>
    </w:p>
    <w:p w:rsidR="00436DAC" w:rsidRDefault="00436DAC" w:rsidP="003B3625"/>
    <w:p w:rsidR="00436DAC" w:rsidRDefault="00436DAC" w:rsidP="003B3625">
      <w:r>
        <w:t>E. Ho</w:t>
      </w:r>
      <w:r w:rsidR="007440D5">
        <w:t xml:space="preserve">w was the probe validated?  </w:t>
      </w:r>
      <w:r>
        <w:t>________</w:t>
      </w:r>
    </w:p>
    <w:p w:rsidR="00436DAC" w:rsidRPr="00501C5F" w:rsidRDefault="00436DAC" w:rsidP="003B3625">
      <w:pPr>
        <w:rPr>
          <w:rFonts w:ascii="Times New Roman" w:hAnsi="Times New Roman" w:cs="Times New Roman"/>
          <w:sz w:val="16"/>
          <w:szCs w:val="16"/>
        </w:rPr>
      </w:pPr>
    </w:p>
    <w:p w:rsidR="00436DAC" w:rsidRDefault="00436DAC" w:rsidP="00DE5537">
      <w:pPr>
        <w:ind w:left="720"/>
      </w:pPr>
    </w:p>
    <w:p w:rsidR="00436DAC" w:rsidRDefault="00436DAC" w:rsidP="003B3625">
      <w:r>
        <w:t>F. How was specificity of the probe demonstrated?</w:t>
      </w:r>
    </w:p>
    <w:p w:rsidR="00436DAC" w:rsidRDefault="007440D5" w:rsidP="003B3625">
      <w:r>
        <w:t xml:space="preserve">  __ </w:t>
      </w:r>
      <w:r w:rsidR="00436DAC">
        <w:t>Normal Metaphase Location</w:t>
      </w:r>
    </w:p>
    <w:p w:rsidR="00436DAC" w:rsidRDefault="007440D5" w:rsidP="003B3625">
      <w:r>
        <w:t xml:space="preserve">  __</w:t>
      </w:r>
      <w:r w:rsidR="00436DAC">
        <w:t xml:space="preserve"> Verification on BAC Clone site (</w:t>
      </w:r>
      <w:hyperlink r:id="rId12" w:history="1">
        <w:r w:rsidR="00436DAC" w:rsidRPr="00CF2FD4">
          <w:rPr>
            <w:rStyle w:val="Hyperlink"/>
          </w:rPr>
          <w:t>http://genome.ucsc.edu</w:t>
        </w:r>
      </w:hyperlink>
      <w:r w:rsidR="00436DAC">
        <w:t>)</w:t>
      </w:r>
    </w:p>
    <w:p w:rsidR="00436DAC" w:rsidRDefault="007440D5" w:rsidP="003B3625">
      <w:r>
        <w:lastRenderedPageBreak/>
        <w:t xml:space="preserve">  __</w:t>
      </w:r>
      <w:r w:rsidR="00436DAC">
        <w:t xml:space="preserve"> Other (Please Specify)</w:t>
      </w:r>
      <w:r>
        <w:t xml:space="preserve"> ________</w:t>
      </w:r>
    </w:p>
    <w:p w:rsidR="00436DAC" w:rsidRDefault="00436DAC" w:rsidP="003B3625"/>
    <w:p w:rsidR="00436DAC" w:rsidRDefault="00436DAC" w:rsidP="003B3625"/>
    <w:p w:rsidR="00436DAC" w:rsidRDefault="00436DAC" w:rsidP="003B3625">
      <w:r>
        <w:t>G. Has the proper chromosomal location of the probe target been verified by metaphase FISH?</w:t>
      </w:r>
    </w:p>
    <w:p w:rsidR="00436DAC" w:rsidRDefault="00F30347" w:rsidP="003B3625">
      <w:r>
        <w:t xml:space="preserve">  __</w:t>
      </w:r>
      <w:r w:rsidR="00436DAC">
        <w:t xml:space="preserve"> Yes</w:t>
      </w:r>
    </w:p>
    <w:p w:rsidR="00436DAC" w:rsidRDefault="00F30347" w:rsidP="003B3625">
      <w:r>
        <w:t xml:space="preserve">  __</w:t>
      </w:r>
      <w:r w:rsidR="00436DAC">
        <w:t xml:space="preserve"> No</w:t>
      </w:r>
    </w:p>
    <w:p w:rsidR="00436DAC" w:rsidRDefault="00F30347" w:rsidP="003B3625">
      <w:r>
        <w:t xml:space="preserve">  __</w:t>
      </w:r>
      <w:r w:rsidR="00436DAC">
        <w:t xml:space="preserve"> Unknown</w:t>
      </w:r>
    </w:p>
    <w:p w:rsidR="00436DAC" w:rsidRDefault="00436DAC" w:rsidP="003B3625"/>
    <w:p w:rsidR="00436DAC" w:rsidRDefault="00436DAC" w:rsidP="003B3625"/>
    <w:p w:rsidR="00436DAC" w:rsidRDefault="00436DAC" w:rsidP="003B3625">
      <w:r>
        <w:t>H. Was the probe tested on cell lines that have the genetic change?</w:t>
      </w:r>
    </w:p>
    <w:p w:rsidR="00436DAC" w:rsidRDefault="00F30347" w:rsidP="003B3625">
      <w:r>
        <w:t xml:space="preserve">  __</w:t>
      </w:r>
      <w:r w:rsidR="00436DAC">
        <w:t xml:space="preserve"> Yes</w:t>
      </w:r>
    </w:p>
    <w:p w:rsidR="00436DAC" w:rsidRDefault="00F30347" w:rsidP="003B3625">
      <w:r>
        <w:t xml:space="preserve">  __</w:t>
      </w:r>
      <w:r w:rsidR="00436DAC">
        <w:t xml:space="preserve"> No</w:t>
      </w:r>
    </w:p>
    <w:p w:rsidR="00436DAC" w:rsidRDefault="00F30347" w:rsidP="003B3625">
      <w:r>
        <w:t xml:space="preserve">  __</w:t>
      </w:r>
      <w:r w:rsidR="00436DAC">
        <w:t xml:space="preserve"> Unknown</w:t>
      </w:r>
    </w:p>
    <w:p w:rsidR="00436DAC" w:rsidRDefault="00436DAC" w:rsidP="003B3625"/>
    <w:p w:rsidR="00436DAC" w:rsidRDefault="00436DAC" w:rsidP="003B3625">
      <w:r>
        <w:t>I. Have any cross-reactive or interfering substances been identified that may confound interpretation of the results with this probe?</w:t>
      </w:r>
    </w:p>
    <w:p w:rsidR="00436DAC" w:rsidRDefault="00F30347" w:rsidP="003B3625">
      <w:r>
        <w:t xml:space="preserve">  __</w:t>
      </w:r>
      <w:r w:rsidR="00436DAC">
        <w:t xml:space="preserve"> Yes</w:t>
      </w:r>
      <w:r>
        <w:t xml:space="preserve">     Specify ________</w:t>
      </w:r>
    </w:p>
    <w:p w:rsidR="00436DAC" w:rsidRDefault="00F30347" w:rsidP="003B3625">
      <w:r>
        <w:t xml:space="preserve">  __</w:t>
      </w:r>
      <w:r w:rsidR="00436DAC">
        <w:t xml:space="preserve"> No</w:t>
      </w:r>
    </w:p>
    <w:p w:rsidR="00436DAC" w:rsidRDefault="00F30347" w:rsidP="003B3625">
      <w:r>
        <w:t xml:space="preserve">  __</w:t>
      </w:r>
      <w:r w:rsidR="00436DAC">
        <w:t xml:space="preserve"> Unknown</w:t>
      </w:r>
    </w:p>
    <w:p w:rsidR="00436DAC" w:rsidRDefault="00436DAC" w:rsidP="003B3625"/>
    <w:p w:rsidR="00436DAC" w:rsidRDefault="00436DAC" w:rsidP="00EC48BA">
      <w:pPr>
        <w:autoSpaceDE/>
        <w:autoSpaceDN/>
        <w:adjustRightInd/>
        <w:spacing w:after="160" w:line="259" w:lineRule="auto"/>
      </w:pPr>
    </w:p>
    <w:p w:rsidR="00436DAC" w:rsidRPr="003B3625" w:rsidRDefault="00436DAC" w:rsidP="00436DAC">
      <w:pPr>
        <w:rPr>
          <w:b/>
        </w:rPr>
      </w:pPr>
      <w:r w:rsidRPr="003B3625">
        <w:rPr>
          <w:b/>
        </w:rPr>
        <w:t>6. Probe 5 Characteristics</w:t>
      </w:r>
    </w:p>
    <w:p w:rsidR="00436DAC" w:rsidRDefault="00436DAC" w:rsidP="003B3625">
      <w:r>
        <w:t>A. Type of probe</w:t>
      </w:r>
    </w:p>
    <w:p w:rsidR="00436DAC" w:rsidRDefault="00F30347" w:rsidP="003B3625">
      <w:r>
        <w:t xml:space="preserve">  __</w:t>
      </w:r>
      <w:r w:rsidR="00436DAC">
        <w:t xml:space="preserve"> Oligonucleotide</w:t>
      </w:r>
    </w:p>
    <w:p w:rsidR="00436DAC" w:rsidRDefault="00F30347" w:rsidP="003B3625">
      <w:r>
        <w:t xml:space="preserve">  __</w:t>
      </w:r>
      <w:r w:rsidR="00436DAC">
        <w:t xml:space="preserve"> BAC Clone</w:t>
      </w:r>
    </w:p>
    <w:p w:rsidR="00436DAC" w:rsidRDefault="00F30347" w:rsidP="003B3625">
      <w:r>
        <w:t xml:space="preserve">  __</w:t>
      </w:r>
      <w:r w:rsidR="00436DAC">
        <w:t xml:space="preserve"> Other (Please Specify)</w:t>
      </w:r>
      <w:r>
        <w:t xml:space="preserve"> ________</w:t>
      </w:r>
    </w:p>
    <w:p w:rsidR="00436DAC" w:rsidRDefault="00436DAC" w:rsidP="003B3625"/>
    <w:p w:rsidR="00436DAC" w:rsidRDefault="00436DAC" w:rsidP="003B3625"/>
    <w:p w:rsidR="00436DAC" w:rsidRDefault="00436DAC" w:rsidP="003B3625">
      <w:r>
        <w:t xml:space="preserve">B. What is the probe label (FITC, Quantum dots, </w:t>
      </w:r>
      <w:proofErr w:type="spellStart"/>
      <w:proofErr w:type="gramStart"/>
      <w:r>
        <w:t>etc</w:t>
      </w:r>
      <w:proofErr w:type="spellEnd"/>
      <w:proofErr w:type="gramEnd"/>
      <w:r>
        <w:t>)</w:t>
      </w:r>
    </w:p>
    <w:p w:rsidR="00436DAC" w:rsidRDefault="00F30347" w:rsidP="003B3625">
      <w:r>
        <w:t xml:space="preserve">  __</w:t>
      </w:r>
      <w:r w:rsidR="00436DAC">
        <w:t xml:space="preserve"> FITC</w:t>
      </w:r>
    </w:p>
    <w:p w:rsidR="00436DAC" w:rsidRDefault="00F30347" w:rsidP="003B3625">
      <w:r>
        <w:t xml:space="preserve">  __</w:t>
      </w:r>
      <w:r w:rsidR="00436DAC">
        <w:t xml:space="preserve"> Quantum Dots</w:t>
      </w:r>
    </w:p>
    <w:p w:rsidR="00436DAC" w:rsidRDefault="00F30347" w:rsidP="003B3625">
      <w:r>
        <w:t xml:space="preserve">  __</w:t>
      </w:r>
      <w:r w:rsidR="00436DAC">
        <w:t xml:space="preserve"> Alexa Fluor</w:t>
      </w:r>
    </w:p>
    <w:p w:rsidR="00436DAC" w:rsidRDefault="00F30347" w:rsidP="003B3625">
      <w:r>
        <w:t xml:space="preserve">  __</w:t>
      </w:r>
      <w:r w:rsidR="00436DAC">
        <w:t xml:space="preserve"> Other (Please Specify)</w:t>
      </w:r>
      <w:r>
        <w:t xml:space="preserve"> ________</w:t>
      </w:r>
      <w:r w:rsidR="00436DAC">
        <w:br/>
      </w:r>
    </w:p>
    <w:p w:rsidR="00436DAC" w:rsidRDefault="00436DAC" w:rsidP="003B3625"/>
    <w:p w:rsidR="00436DAC" w:rsidRDefault="00436DAC" w:rsidP="003B3625">
      <w:r>
        <w:t>C. Length of probe in nucleotides ________</w:t>
      </w:r>
    </w:p>
    <w:p w:rsidR="00436DAC" w:rsidRDefault="00436DAC" w:rsidP="00DE5537">
      <w:pPr>
        <w:ind w:left="720"/>
        <w:rPr>
          <w:rFonts w:ascii="Times New Roman" w:hAnsi="Times New Roman" w:cs="Times New Roman"/>
          <w:sz w:val="22"/>
          <w:szCs w:val="22"/>
        </w:rPr>
      </w:pPr>
    </w:p>
    <w:p w:rsidR="00436DAC" w:rsidRDefault="00436DAC" w:rsidP="00DE5537">
      <w:pPr>
        <w:ind w:left="720"/>
      </w:pPr>
    </w:p>
    <w:p w:rsidR="00436DAC" w:rsidRDefault="00436DAC" w:rsidP="00F30347">
      <w:r>
        <w:t>D. What is the source of the probe, Commercial or synthesized in-house?</w:t>
      </w:r>
    </w:p>
    <w:p w:rsidR="00436DAC" w:rsidRDefault="00F30347" w:rsidP="00F30347">
      <w:r>
        <w:t xml:space="preserve">  __</w:t>
      </w:r>
      <w:r w:rsidR="00436DAC">
        <w:t xml:space="preserve"> Commercial</w:t>
      </w:r>
    </w:p>
    <w:p w:rsidR="00436DAC" w:rsidRDefault="00F30347" w:rsidP="00F30347">
      <w:r>
        <w:t xml:space="preserve">  __</w:t>
      </w:r>
      <w:r w:rsidR="00436DAC">
        <w:t xml:space="preserve"> Synthesized In-House</w:t>
      </w:r>
    </w:p>
    <w:p w:rsidR="00436DAC" w:rsidRDefault="00436DAC" w:rsidP="00F30347"/>
    <w:p w:rsidR="00436DAC" w:rsidRDefault="00436DAC" w:rsidP="00F30347">
      <w:r>
        <w:t>D1. If commerc</w:t>
      </w:r>
      <w:r w:rsidR="00F30347">
        <w:t xml:space="preserve">ial, who was the manufacturer? </w:t>
      </w:r>
      <w:r>
        <w:t>________</w:t>
      </w:r>
    </w:p>
    <w:p w:rsidR="00436DAC" w:rsidRDefault="00436DAC" w:rsidP="00F30347"/>
    <w:p w:rsidR="00436DAC" w:rsidRDefault="00F30347" w:rsidP="00F30347">
      <w:r>
        <w:t xml:space="preserve">D1i.  What is the lot number? </w:t>
      </w:r>
      <w:r w:rsidR="00436DAC">
        <w:t>________</w:t>
      </w:r>
    </w:p>
    <w:p w:rsidR="00436DAC" w:rsidRDefault="00436DAC" w:rsidP="00F30347"/>
    <w:p w:rsidR="00436DAC" w:rsidRDefault="00436DAC" w:rsidP="00F30347">
      <w:r>
        <w:t>E. How was the probe validated?</w:t>
      </w:r>
      <w:r w:rsidR="00F30347">
        <w:t xml:space="preserve"> ________</w:t>
      </w:r>
    </w:p>
    <w:p w:rsidR="00436DAC" w:rsidRDefault="00436DAC" w:rsidP="00F30347"/>
    <w:p w:rsidR="00436DAC" w:rsidRDefault="00436DAC" w:rsidP="00F30347">
      <w:r>
        <w:t>F. How was specificity of the probe demonstrated?</w:t>
      </w:r>
    </w:p>
    <w:p w:rsidR="00436DAC" w:rsidRDefault="00F30347" w:rsidP="00F30347">
      <w:r>
        <w:t xml:space="preserve">  __</w:t>
      </w:r>
      <w:r w:rsidR="00436DAC">
        <w:t xml:space="preserve"> Normal Metaphase Location</w:t>
      </w:r>
    </w:p>
    <w:p w:rsidR="00436DAC" w:rsidRDefault="00F30347" w:rsidP="00DE5537">
      <w:pPr>
        <w:ind w:left="720"/>
      </w:pPr>
      <w:r>
        <w:lastRenderedPageBreak/>
        <w:t xml:space="preserve">__ </w:t>
      </w:r>
      <w:r w:rsidR="00436DAC">
        <w:t>Verification on BAC Clone site (</w:t>
      </w:r>
      <w:hyperlink r:id="rId13" w:history="1">
        <w:r w:rsidR="00436DAC" w:rsidRPr="00CF2FD4">
          <w:rPr>
            <w:rStyle w:val="Hyperlink"/>
          </w:rPr>
          <w:t>http://genome.ucsc.edu</w:t>
        </w:r>
      </w:hyperlink>
      <w:r w:rsidR="00436DAC">
        <w:t>)</w:t>
      </w:r>
    </w:p>
    <w:p w:rsidR="00436DAC" w:rsidRDefault="00F30347" w:rsidP="00DE5537">
      <w:pPr>
        <w:ind w:left="720"/>
      </w:pPr>
      <w:r>
        <w:t xml:space="preserve">__ </w:t>
      </w:r>
      <w:r w:rsidR="00436DAC">
        <w:t>Other (Please Specify)</w:t>
      </w:r>
      <w:r>
        <w:t xml:space="preserve"> ________</w:t>
      </w:r>
    </w:p>
    <w:p w:rsidR="00436DAC" w:rsidRDefault="00436DAC" w:rsidP="00DE5537">
      <w:pPr>
        <w:ind w:left="720"/>
      </w:pPr>
    </w:p>
    <w:p w:rsidR="00436DAC" w:rsidRDefault="00436DAC" w:rsidP="00DE5537">
      <w:pPr>
        <w:ind w:left="1440"/>
      </w:pPr>
    </w:p>
    <w:p w:rsidR="00436DAC" w:rsidRDefault="00436DAC" w:rsidP="00DE5537">
      <w:pPr>
        <w:ind w:left="720"/>
      </w:pPr>
    </w:p>
    <w:p w:rsidR="00436DAC" w:rsidRDefault="00436DAC" w:rsidP="00DE5537">
      <w:pPr>
        <w:ind w:left="720"/>
      </w:pPr>
      <w:r>
        <w:t>G. Has the proper chromosomal location of the probe target been verified by metaphase FISH?</w:t>
      </w:r>
    </w:p>
    <w:p w:rsidR="00436DAC" w:rsidRDefault="00F30347" w:rsidP="00DE5537">
      <w:pPr>
        <w:ind w:left="720"/>
      </w:pPr>
      <w:r>
        <w:t xml:space="preserve">  __</w:t>
      </w:r>
      <w:r w:rsidR="00436DAC">
        <w:t xml:space="preserve"> Yes</w:t>
      </w:r>
    </w:p>
    <w:p w:rsidR="00436DAC" w:rsidRDefault="00F30347" w:rsidP="00DE5537">
      <w:pPr>
        <w:ind w:left="720"/>
      </w:pPr>
      <w:r>
        <w:t xml:space="preserve">  __</w:t>
      </w:r>
      <w:r w:rsidR="00436DAC">
        <w:t xml:space="preserve"> No</w:t>
      </w:r>
    </w:p>
    <w:p w:rsidR="00436DAC" w:rsidRDefault="00F30347" w:rsidP="00DE5537">
      <w:pPr>
        <w:ind w:left="720"/>
      </w:pPr>
      <w:r>
        <w:t xml:space="preserve">  __</w:t>
      </w:r>
      <w:r w:rsidR="00436DAC">
        <w:t xml:space="preserve"> Unknown</w:t>
      </w:r>
    </w:p>
    <w:p w:rsidR="00436DAC" w:rsidRDefault="00436DAC" w:rsidP="00DE5537">
      <w:pPr>
        <w:ind w:left="720"/>
      </w:pPr>
    </w:p>
    <w:p w:rsidR="00436DAC" w:rsidRDefault="00436DAC" w:rsidP="00DE5537">
      <w:pPr>
        <w:ind w:left="720"/>
      </w:pPr>
    </w:p>
    <w:p w:rsidR="00436DAC" w:rsidRDefault="00436DAC" w:rsidP="00DE5537">
      <w:pPr>
        <w:ind w:left="720"/>
      </w:pPr>
      <w:r>
        <w:t>H. Was the probe tested on cell lines that have the genetic change?</w:t>
      </w:r>
    </w:p>
    <w:p w:rsidR="00436DAC" w:rsidRDefault="00F30347" w:rsidP="00DE5537">
      <w:pPr>
        <w:ind w:left="720"/>
      </w:pPr>
      <w:r>
        <w:t xml:space="preserve">  __</w:t>
      </w:r>
      <w:r w:rsidR="00436DAC">
        <w:t xml:space="preserve"> Yes</w:t>
      </w:r>
    </w:p>
    <w:p w:rsidR="00436DAC" w:rsidRDefault="00F30347" w:rsidP="00DE5537">
      <w:pPr>
        <w:ind w:left="720"/>
      </w:pPr>
      <w:r>
        <w:t xml:space="preserve">  __</w:t>
      </w:r>
      <w:r w:rsidR="00436DAC">
        <w:t xml:space="preserve"> No</w:t>
      </w:r>
    </w:p>
    <w:p w:rsidR="00436DAC" w:rsidRDefault="00F30347" w:rsidP="00DE5537">
      <w:pPr>
        <w:ind w:left="720"/>
      </w:pPr>
      <w:r>
        <w:t xml:space="preserve">  __</w:t>
      </w:r>
      <w:r w:rsidR="00436DAC">
        <w:t xml:space="preserve"> Unknown</w:t>
      </w:r>
    </w:p>
    <w:p w:rsidR="00436DAC" w:rsidRDefault="00436DAC" w:rsidP="00DE5537">
      <w:pPr>
        <w:ind w:left="720"/>
      </w:pPr>
    </w:p>
    <w:p w:rsidR="00436DAC" w:rsidRDefault="00436DAC" w:rsidP="00DE5537">
      <w:pPr>
        <w:ind w:left="720"/>
      </w:pPr>
      <w:r>
        <w:t>I. Have any cross-reactive or interfering substances been identified that may confound interpretation of the results with this probe?</w:t>
      </w:r>
    </w:p>
    <w:p w:rsidR="00436DAC" w:rsidRDefault="00F30347" w:rsidP="00DE5537">
      <w:pPr>
        <w:ind w:left="720"/>
      </w:pPr>
      <w:r>
        <w:t xml:space="preserve">  __</w:t>
      </w:r>
      <w:r w:rsidR="00436DAC">
        <w:t xml:space="preserve"> Yes</w:t>
      </w:r>
      <w:r>
        <w:t xml:space="preserve">     Specify ________</w:t>
      </w:r>
    </w:p>
    <w:p w:rsidR="00436DAC" w:rsidRDefault="00F30347" w:rsidP="00DE5537">
      <w:pPr>
        <w:ind w:left="720"/>
      </w:pPr>
      <w:r>
        <w:t xml:space="preserve">  __</w:t>
      </w:r>
      <w:r w:rsidR="00436DAC">
        <w:t xml:space="preserve"> No</w:t>
      </w:r>
    </w:p>
    <w:p w:rsidR="00436DAC" w:rsidRDefault="00F30347" w:rsidP="00DE5537">
      <w:pPr>
        <w:ind w:left="720"/>
      </w:pPr>
      <w:r>
        <w:t xml:space="preserve">  __</w:t>
      </w:r>
      <w:r w:rsidR="00436DAC">
        <w:t xml:space="preserve"> Unknown</w:t>
      </w:r>
    </w:p>
    <w:p w:rsidR="00436DAC" w:rsidRDefault="00436DAC" w:rsidP="00DE5537">
      <w:pPr>
        <w:ind w:left="720"/>
      </w:pPr>
    </w:p>
    <w:p w:rsidR="00436DAC" w:rsidRDefault="00436DAC">
      <w:pPr>
        <w:autoSpaceDE/>
        <w:autoSpaceDN/>
        <w:adjustRightInd/>
        <w:spacing w:after="160" w:line="259" w:lineRule="auto"/>
      </w:pPr>
    </w:p>
    <w:p w:rsidR="001E641E" w:rsidRPr="00501C5F" w:rsidRDefault="001E641E" w:rsidP="001E641E">
      <w:pPr>
        <w:rPr>
          <w:sz w:val="22"/>
          <w:szCs w:val="22"/>
        </w:rPr>
      </w:pPr>
      <w:r w:rsidRPr="00501C5F">
        <w:t xml:space="preserve">  </w:t>
      </w:r>
      <w:r w:rsidRPr="00501C5F">
        <w:rPr>
          <w:sz w:val="22"/>
          <w:szCs w:val="22"/>
        </w:rPr>
        <w:t xml:space="preserve"> </w:t>
      </w:r>
    </w:p>
    <w:p w:rsidR="001E641E" w:rsidRPr="00501C5F" w:rsidRDefault="001E641E" w:rsidP="001E641E">
      <w:pPr>
        <w:rPr>
          <w:sz w:val="22"/>
          <w:szCs w:val="22"/>
        </w:rPr>
      </w:pPr>
    </w:p>
    <w:p w:rsidR="001E641E" w:rsidRPr="003B3625" w:rsidRDefault="00436DAC" w:rsidP="00470406">
      <w:pPr>
        <w:rPr>
          <w:b/>
        </w:rPr>
      </w:pPr>
      <w:r w:rsidRPr="003B3625">
        <w:rPr>
          <w:b/>
        </w:rPr>
        <w:t>7. Design of In Situ Hybridization Assay</w:t>
      </w:r>
    </w:p>
    <w:p w:rsidR="00436DAC" w:rsidRDefault="00436DAC" w:rsidP="00470406"/>
    <w:p w:rsidR="00436DAC" w:rsidRDefault="00436DAC" w:rsidP="003B3625">
      <w:r>
        <w:t>A. Assay Design</w:t>
      </w:r>
    </w:p>
    <w:p w:rsidR="00DE5537" w:rsidRDefault="00436DAC" w:rsidP="003B3625">
      <w:pPr>
        <w:ind w:left="720"/>
      </w:pPr>
      <w:r>
        <w:t>A1. Describe the platform of the assay</w:t>
      </w:r>
    </w:p>
    <w:p w:rsidR="00436DAC" w:rsidRDefault="00F30347" w:rsidP="003B3625">
      <w:pPr>
        <w:ind w:left="1440"/>
      </w:pPr>
      <w:r>
        <w:t xml:space="preserve">A1a. Platform </w:t>
      </w:r>
      <w:r w:rsidR="00436DAC">
        <w:t>________</w:t>
      </w:r>
    </w:p>
    <w:p w:rsidR="00436DAC" w:rsidRDefault="00436DAC" w:rsidP="003B3625">
      <w:pPr>
        <w:ind w:left="720"/>
      </w:pPr>
    </w:p>
    <w:p w:rsidR="00436DAC" w:rsidRDefault="00436DAC" w:rsidP="003B3625">
      <w:pPr>
        <w:ind w:left="720" w:firstLine="720"/>
      </w:pPr>
      <w:r>
        <w:t xml:space="preserve">A1b. Model Number </w:t>
      </w:r>
      <w:r w:rsidR="00F30347">
        <w:t>_</w:t>
      </w:r>
      <w:r>
        <w:t>_______</w:t>
      </w:r>
    </w:p>
    <w:p w:rsidR="00436DAC" w:rsidRDefault="00436DAC" w:rsidP="003B3625"/>
    <w:p w:rsidR="00436DAC" w:rsidRDefault="00436DAC" w:rsidP="003B3625">
      <w:pPr>
        <w:ind w:left="1440"/>
      </w:pPr>
      <w:proofErr w:type="gramStart"/>
      <w:r>
        <w:t>A1c</w:t>
      </w:r>
      <w:proofErr w:type="gramEnd"/>
      <w:r>
        <w:t>. UDI (Unique Device Identifier – supplied on lab equipment) ________</w:t>
      </w:r>
    </w:p>
    <w:p w:rsidR="00436DAC" w:rsidRDefault="00831F19" w:rsidP="00C33B9D">
      <w:pPr>
        <w:ind w:left="1800"/>
        <w:rPr>
          <w:sz w:val="21"/>
          <w:szCs w:val="21"/>
        </w:rPr>
      </w:pPr>
      <w:hyperlink r:id="rId14" w:history="1">
        <w:r w:rsidR="00C33B9D" w:rsidRPr="004559DB">
          <w:rPr>
            <w:rStyle w:val="Hyperlink"/>
          </w:rPr>
          <w:t>http://www.fda.gov/medicaldevices/deviceregulationandguidance/uniquedeviceidentification/default.htm</w:t>
        </w:r>
      </w:hyperlink>
    </w:p>
    <w:p w:rsidR="00436DAC" w:rsidRPr="00C33B9D" w:rsidRDefault="00436DAC" w:rsidP="003B3625">
      <w:pPr>
        <w:ind w:left="1440"/>
      </w:pPr>
      <w:r w:rsidRPr="00C33B9D">
        <w:t xml:space="preserve">A1d. Is the platform cleared by the </w:t>
      </w:r>
      <w:proofErr w:type="gramStart"/>
      <w:r w:rsidRPr="00C33B9D">
        <w:t>FDA</w:t>
      </w:r>
      <w:proofErr w:type="gramEnd"/>
    </w:p>
    <w:p w:rsidR="00436DAC" w:rsidRDefault="00F30347" w:rsidP="003B3625">
      <w:pPr>
        <w:ind w:left="1440"/>
      </w:pPr>
      <w:r>
        <w:t xml:space="preserve">  __</w:t>
      </w:r>
      <w:r w:rsidR="00436DAC">
        <w:t xml:space="preserve"> Yes</w:t>
      </w:r>
    </w:p>
    <w:p w:rsidR="00436DAC" w:rsidRDefault="00F30347" w:rsidP="003B3625">
      <w:pPr>
        <w:ind w:left="1440"/>
      </w:pPr>
      <w:r>
        <w:t xml:space="preserve">  __</w:t>
      </w:r>
      <w:r w:rsidR="00436DAC">
        <w:t xml:space="preserve"> No</w:t>
      </w:r>
    </w:p>
    <w:p w:rsidR="00436DAC" w:rsidRDefault="00F30347" w:rsidP="003B3625">
      <w:pPr>
        <w:ind w:left="1440"/>
      </w:pPr>
      <w:r>
        <w:t xml:space="preserve">  __</w:t>
      </w:r>
      <w:r w:rsidR="00436DAC">
        <w:t xml:space="preserve"> Unknown</w:t>
      </w:r>
    </w:p>
    <w:p w:rsidR="00436DAC" w:rsidRDefault="00436DAC" w:rsidP="003B3625"/>
    <w:p w:rsidR="00436DAC" w:rsidRDefault="00436DAC" w:rsidP="003B3625">
      <w:pPr>
        <w:ind w:left="720"/>
      </w:pPr>
      <w:r>
        <w:t xml:space="preserve">A2. Is there an SOP for the </w:t>
      </w:r>
      <w:proofErr w:type="gramStart"/>
      <w:r>
        <w:t>assay</w:t>
      </w:r>
      <w:proofErr w:type="gramEnd"/>
    </w:p>
    <w:p w:rsidR="00436DAC" w:rsidRDefault="00F30347" w:rsidP="003B3625">
      <w:pPr>
        <w:ind w:left="720"/>
      </w:pPr>
      <w:r>
        <w:t xml:space="preserve">  __</w:t>
      </w:r>
      <w:r w:rsidR="00436DAC">
        <w:t xml:space="preserve"> Yes</w:t>
      </w:r>
    </w:p>
    <w:p w:rsidR="00436DAC" w:rsidRDefault="00F30347" w:rsidP="003B3625">
      <w:pPr>
        <w:ind w:left="720"/>
      </w:pPr>
      <w:r>
        <w:t xml:space="preserve">  __</w:t>
      </w:r>
      <w:r w:rsidR="00436DAC">
        <w:t xml:space="preserve"> No</w:t>
      </w:r>
    </w:p>
    <w:p w:rsidR="00436DAC" w:rsidRDefault="00F30347" w:rsidP="003B3625">
      <w:pPr>
        <w:ind w:left="720"/>
      </w:pPr>
      <w:r>
        <w:t xml:space="preserve">  __</w:t>
      </w:r>
      <w:r w:rsidR="00436DAC">
        <w:t xml:space="preserve"> Unknown</w:t>
      </w:r>
    </w:p>
    <w:p w:rsidR="00436DAC" w:rsidRDefault="00436DAC" w:rsidP="003B3625"/>
    <w:p w:rsidR="00436DAC" w:rsidRDefault="00436DAC" w:rsidP="003B3625">
      <w:pPr>
        <w:ind w:left="1440"/>
      </w:pPr>
      <w:r>
        <w:t>A2a. If there is an SOP, is it attached as an appendix?</w:t>
      </w:r>
    </w:p>
    <w:p w:rsidR="00436DAC" w:rsidRDefault="00F30347" w:rsidP="003B3625">
      <w:pPr>
        <w:ind w:left="1440"/>
      </w:pPr>
      <w:r>
        <w:t xml:space="preserve">  __</w:t>
      </w:r>
      <w:r w:rsidR="00436DAC">
        <w:t xml:space="preserve"> Yes</w:t>
      </w:r>
    </w:p>
    <w:p w:rsidR="00436DAC" w:rsidRDefault="00F30347" w:rsidP="003B3625">
      <w:pPr>
        <w:ind w:left="1440"/>
      </w:pPr>
      <w:r>
        <w:t xml:space="preserve">  __</w:t>
      </w:r>
      <w:r w:rsidR="00436DAC">
        <w:t xml:space="preserve"> No</w:t>
      </w:r>
    </w:p>
    <w:p w:rsidR="00436DAC" w:rsidRDefault="00F30347" w:rsidP="003B3625">
      <w:pPr>
        <w:ind w:left="1440"/>
      </w:pPr>
      <w:r>
        <w:t xml:space="preserve">  __</w:t>
      </w:r>
      <w:r w:rsidR="00436DAC">
        <w:t xml:space="preserve"> Unknown</w:t>
      </w:r>
    </w:p>
    <w:p w:rsidR="00436DAC" w:rsidRDefault="00436DAC" w:rsidP="003B3625"/>
    <w:p w:rsidR="00436DAC" w:rsidRDefault="00436DAC" w:rsidP="003B3625">
      <w:r>
        <w:t>B. Type of In Situ Hybridization</w:t>
      </w:r>
    </w:p>
    <w:p w:rsidR="00436DAC" w:rsidRDefault="00F30347" w:rsidP="003B3625">
      <w:r>
        <w:t xml:space="preserve">  __</w:t>
      </w:r>
      <w:r w:rsidR="00436DAC">
        <w:t xml:space="preserve"> FISH</w:t>
      </w:r>
    </w:p>
    <w:p w:rsidR="00436DAC" w:rsidRDefault="00F30347" w:rsidP="003B3625">
      <w:r>
        <w:t xml:space="preserve">  __</w:t>
      </w:r>
      <w:r w:rsidR="00436DAC">
        <w:t xml:space="preserve"> CISH</w:t>
      </w:r>
    </w:p>
    <w:p w:rsidR="00436DAC" w:rsidRDefault="00F30347" w:rsidP="003B3625">
      <w:r>
        <w:t xml:space="preserve">  __</w:t>
      </w:r>
      <w:r w:rsidR="00436DAC">
        <w:t xml:space="preserve"> Other (Please Specify)</w:t>
      </w:r>
      <w:r>
        <w:t xml:space="preserve"> ________</w:t>
      </w:r>
    </w:p>
    <w:p w:rsidR="00436DAC" w:rsidRDefault="00436DAC" w:rsidP="003B3625"/>
    <w:p w:rsidR="00436DAC" w:rsidRDefault="00436DAC" w:rsidP="003B3625">
      <w:pPr>
        <w:ind w:left="720"/>
      </w:pPr>
    </w:p>
    <w:p w:rsidR="00436DAC" w:rsidRDefault="00436DAC" w:rsidP="003B3625">
      <w:pPr>
        <w:ind w:left="720"/>
      </w:pPr>
      <w:r>
        <w:t>B2. Assay method (e.g., direct, indirect, other)</w:t>
      </w:r>
    </w:p>
    <w:p w:rsidR="00436DAC" w:rsidRPr="00501C5F" w:rsidRDefault="00F30347" w:rsidP="003B3625">
      <w:pPr>
        <w:ind w:left="720"/>
      </w:pPr>
      <w:r>
        <w:t xml:space="preserve">  __</w:t>
      </w:r>
      <w:r w:rsidR="00436DAC">
        <w:t xml:space="preserve"> Direct</w:t>
      </w:r>
    </w:p>
    <w:p w:rsidR="001E641E" w:rsidRDefault="00F30347" w:rsidP="003B3625">
      <w:pPr>
        <w:ind w:left="720"/>
      </w:pPr>
      <w:r>
        <w:t xml:space="preserve">  __</w:t>
      </w:r>
      <w:r w:rsidR="00436DAC">
        <w:t xml:space="preserve"> Indirect</w:t>
      </w:r>
    </w:p>
    <w:p w:rsidR="0044671A" w:rsidRDefault="00F30347" w:rsidP="003B3625">
      <w:pPr>
        <w:ind w:left="720"/>
      </w:pPr>
      <w:r>
        <w:t xml:space="preserve">  __</w:t>
      </w:r>
      <w:r w:rsidR="00436DAC">
        <w:t xml:space="preserve"> Other</w:t>
      </w:r>
      <w:r>
        <w:t xml:space="preserve"> ________</w:t>
      </w:r>
    </w:p>
    <w:p w:rsidR="00DE5537" w:rsidRDefault="00DE5537" w:rsidP="003B3625">
      <w:pPr>
        <w:ind w:left="720"/>
      </w:pPr>
    </w:p>
    <w:p w:rsidR="00C92BA5" w:rsidRPr="00501C5F" w:rsidRDefault="00C92BA5" w:rsidP="00F30347">
      <w:pPr>
        <w:autoSpaceDE/>
        <w:autoSpaceDN/>
        <w:adjustRightInd/>
        <w:spacing w:after="160" w:line="259" w:lineRule="auto"/>
        <w:ind w:left="720" w:firstLine="720"/>
        <w:rPr>
          <w:sz w:val="22"/>
          <w:szCs w:val="22"/>
        </w:rPr>
      </w:pPr>
      <w:r w:rsidRPr="00501C5F">
        <w:br w:type="page"/>
      </w:r>
      <w:r w:rsidRPr="00501C5F">
        <w:lastRenderedPageBreak/>
        <w:t xml:space="preserve">  </w:t>
      </w:r>
      <w:r w:rsidRPr="00501C5F">
        <w:rPr>
          <w:sz w:val="22"/>
          <w:szCs w:val="22"/>
        </w:rPr>
        <w:t xml:space="preserve"> </w:t>
      </w:r>
    </w:p>
    <w:p w:rsidR="00C92BA5" w:rsidRPr="00501C5F" w:rsidRDefault="00C92BA5" w:rsidP="00697973">
      <w:pPr>
        <w:pStyle w:val="Heading1"/>
      </w:pPr>
    </w:p>
    <w:p w:rsidR="00A73451" w:rsidRDefault="0044671A" w:rsidP="003B3625">
      <w:pPr>
        <w:spacing w:line="480" w:lineRule="auto"/>
      </w:pPr>
      <w:r>
        <w:t>C. Details of positive and negative controls for the assay</w:t>
      </w:r>
    </w:p>
    <w:p w:rsidR="0044671A" w:rsidRDefault="0044671A" w:rsidP="003B3625">
      <w:pPr>
        <w:spacing w:line="480" w:lineRule="auto"/>
        <w:ind w:left="720"/>
      </w:pPr>
      <w:r>
        <w:t>C1. Po</w:t>
      </w:r>
      <w:r w:rsidR="00F30347">
        <w:t>sitive control for Probe 1 ______</w:t>
      </w:r>
    </w:p>
    <w:p w:rsidR="00F30347" w:rsidRDefault="0044671A" w:rsidP="003B3625">
      <w:pPr>
        <w:spacing w:line="480" w:lineRule="auto"/>
        <w:ind w:left="720"/>
      </w:pPr>
      <w:r>
        <w:t xml:space="preserve">C1. Negative control for Probe 1 </w:t>
      </w:r>
      <w:r w:rsidR="00F30347">
        <w:t>______</w:t>
      </w:r>
    </w:p>
    <w:p w:rsidR="0044671A" w:rsidRDefault="0044671A" w:rsidP="003B3625">
      <w:pPr>
        <w:spacing w:line="480" w:lineRule="auto"/>
        <w:ind w:left="720"/>
      </w:pPr>
      <w:r>
        <w:t xml:space="preserve">C2. Positive control for Probe 2 </w:t>
      </w:r>
      <w:r w:rsidR="00F30347">
        <w:t>______</w:t>
      </w:r>
    </w:p>
    <w:p w:rsidR="0044671A" w:rsidRDefault="0044671A" w:rsidP="003B3625">
      <w:pPr>
        <w:spacing w:line="480" w:lineRule="auto"/>
        <w:ind w:left="720"/>
      </w:pPr>
      <w:r>
        <w:t xml:space="preserve">C2. Negative control for Probe 2 </w:t>
      </w:r>
      <w:r w:rsidR="00F30347">
        <w:t>______</w:t>
      </w:r>
    </w:p>
    <w:p w:rsidR="0044671A" w:rsidRDefault="0044671A" w:rsidP="003B3625">
      <w:pPr>
        <w:spacing w:line="480" w:lineRule="auto"/>
        <w:ind w:left="720"/>
      </w:pPr>
      <w:r>
        <w:t>C3. Positive control for Probe 3</w:t>
      </w:r>
      <w:r w:rsidR="00F30347">
        <w:t xml:space="preserve"> ______</w:t>
      </w:r>
    </w:p>
    <w:p w:rsidR="0044671A" w:rsidRDefault="0044671A" w:rsidP="003B3625">
      <w:pPr>
        <w:spacing w:line="480" w:lineRule="auto"/>
        <w:ind w:left="720"/>
      </w:pPr>
      <w:r>
        <w:t xml:space="preserve">C3. Negative control for Probe 3 </w:t>
      </w:r>
      <w:r w:rsidR="00F30347">
        <w:t>______</w:t>
      </w:r>
    </w:p>
    <w:p w:rsidR="0044671A" w:rsidRDefault="0044671A" w:rsidP="003B3625">
      <w:pPr>
        <w:spacing w:line="480" w:lineRule="auto"/>
        <w:ind w:left="720"/>
      </w:pPr>
      <w:r>
        <w:t xml:space="preserve">C4. Positive control for Probe 4 </w:t>
      </w:r>
      <w:r w:rsidR="00F30347">
        <w:t>______</w:t>
      </w:r>
    </w:p>
    <w:p w:rsidR="0044671A" w:rsidRDefault="0044671A" w:rsidP="003B3625">
      <w:pPr>
        <w:spacing w:line="480" w:lineRule="auto"/>
        <w:ind w:left="720"/>
      </w:pPr>
      <w:r>
        <w:t xml:space="preserve">C4. Negative control for Probe 4 </w:t>
      </w:r>
      <w:r w:rsidR="00F30347">
        <w:t>______</w:t>
      </w:r>
    </w:p>
    <w:p w:rsidR="0044671A" w:rsidRDefault="0044671A" w:rsidP="003B3625">
      <w:pPr>
        <w:spacing w:line="480" w:lineRule="auto"/>
        <w:ind w:left="720"/>
      </w:pPr>
      <w:r>
        <w:t xml:space="preserve">C5. Positive control for Probe 5 </w:t>
      </w:r>
      <w:r w:rsidR="00F30347">
        <w:t>______</w:t>
      </w:r>
    </w:p>
    <w:p w:rsidR="0044671A" w:rsidRDefault="0044671A" w:rsidP="003B3625">
      <w:pPr>
        <w:spacing w:line="480" w:lineRule="auto"/>
        <w:ind w:left="720"/>
      </w:pPr>
      <w:r>
        <w:t xml:space="preserve">C5. Negative control for Probe 5 </w:t>
      </w:r>
      <w:r w:rsidR="00F30347">
        <w:t>______</w:t>
      </w:r>
    </w:p>
    <w:p w:rsidR="0044671A" w:rsidRDefault="0044671A" w:rsidP="00DE5537">
      <w:pPr>
        <w:ind w:left="720"/>
      </w:pPr>
    </w:p>
    <w:p w:rsidR="009D4FDA" w:rsidRPr="003B3625" w:rsidRDefault="009D4FDA" w:rsidP="00AF3A65">
      <w:pPr>
        <w:rPr>
          <w:b/>
        </w:rPr>
      </w:pPr>
      <w:r w:rsidRPr="003B3625">
        <w:rPr>
          <w:b/>
        </w:rPr>
        <w:t>8. Assay Performance</w:t>
      </w:r>
    </w:p>
    <w:p w:rsidR="009D4FDA" w:rsidRDefault="009D4FDA" w:rsidP="003B3625">
      <w:r>
        <w:t>A. Assistance with Interpretation</w:t>
      </w:r>
    </w:p>
    <w:p w:rsidR="009D4FDA" w:rsidRDefault="009D4FDA" w:rsidP="003B3625">
      <w:pPr>
        <w:ind w:left="720"/>
      </w:pPr>
      <w:r>
        <w:t>A1. Will a pathologist assist with selection of the part of the specimen to be analyzed?</w:t>
      </w:r>
    </w:p>
    <w:p w:rsidR="009D4FDA" w:rsidRDefault="00F30347" w:rsidP="003B3625">
      <w:pPr>
        <w:ind w:left="720"/>
      </w:pPr>
      <w:r>
        <w:t xml:space="preserve">  </w:t>
      </w:r>
      <w:r>
        <w:softHyphen/>
      </w:r>
      <w:r>
        <w:softHyphen/>
        <w:t>__</w:t>
      </w:r>
      <w:r w:rsidR="009D4FDA">
        <w:t xml:space="preserve"> Yes</w:t>
      </w:r>
    </w:p>
    <w:p w:rsidR="009D4FDA" w:rsidRDefault="00F30347" w:rsidP="003B3625">
      <w:pPr>
        <w:ind w:left="720"/>
      </w:pPr>
      <w:r>
        <w:t xml:space="preserve">  __</w:t>
      </w:r>
      <w:r w:rsidR="009D4FDA">
        <w:t xml:space="preserve"> No</w:t>
      </w:r>
    </w:p>
    <w:p w:rsidR="009D4FDA" w:rsidRDefault="00F30347" w:rsidP="003B3625">
      <w:pPr>
        <w:ind w:left="720"/>
      </w:pPr>
      <w:r>
        <w:t xml:space="preserve">  __</w:t>
      </w:r>
      <w:r w:rsidR="009D4FDA">
        <w:t xml:space="preserve"> Unknown</w:t>
      </w:r>
    </w:p>
    <w:p w:rsidR="009D4FDA" w:rsidRDefault="009D4FDA" w:rsidP="003B3625"/>
    <w:p w:rsidR="009D4FDA" w:rsidRDefault="009D4FDA" w:rsidP="003B3625">
      <w:pPr>
        <w:ind w:left="720"/>
      </w:pPr>
      <w:r>
        <w:t xml:space="preserve">A2. Will a </w:t>
      </w:r>
      <w:proofErr w:type="spellStart"/>
      <w:r>
        <w:t>cytogeneticist</w:t>
      </w:r>
      <w:proofErr w:type="spellEnd"/>
      <w:r>
        <w:t xml:space="preserve"> assist with the interpretation of the FISH patterns/results vs. the genetic/chromosomal mechanisms and/or artifacts of processing/cell overlaps that can confound the FISH results?</w:t>
      </w:r>
    </w:p>
    <w:p w:rsidR="009D4FDA" w:rsidRDefault="00F30347" w:rsidP="003B3625">
      <w:pPr>
        <w:ind w:left="720"/>
      </w:pPr>
      <w:r>
        <w:t xml:space="preserve">  __</w:t>
      </w:r>
      <w:r w:rsidR="009D4FDA">
        <w:t xml:space="preserve"> Yes</w:t>
      </w:r>
    </w:p>
    <w:p w:rsidR="009D4FDA" w:rsidRDefault="00F30347" w:rsidP="003B3625">
      <w:pPr>
        <w:ind w:left="720"/>
      </w:pPr>
      <w:r>
        <w:t xml:space="preserve">  __</w:t>
      </w:r>
      <w:r w:rsidR="009D4FDA">
        <w:t xml:space="preserve"> No</w:t>
      </w:r>
    </w:p>
    <w:p w:rsidR="009D4FDA" w:rsidRDefault="00F30347" w:rsidP="003B3625">
      <w:pPr>
        <w:ind w:left="720"/>
      </w:pPr>
      <w:r>
        <w:t xml:space="preserve">  __</w:t>
      </w:r>
      <w:r w:rsidR="009D4FDA">
        <w:t xml:space="preserve"> Unknown</w:t>
      </w:r>
    </w:p>
    <w:p w:rsidR="009D4FDA" w:rsidRDefault="009D4FDA" w:rsidP="003B3625"/>
    <w:p w:rsidR="009D4FDA" w:rsidRDefault="009D4FDA" w:rsidP="003B3625">
      <w:r>
        <w:t>B. What statistical test(s) were used to validate the assay results?</w:t>
      </w:r>
      <w:r w:rsidR="00C63136">
        <w:t xml:space="preserve"> ________</w:t>
      </w:r>
    </w:p>
    <w:p w:rsidR="00B87AAD" w:rsidRPr="00501C5F" w:rsidRDefault="00B87AAD" w:rsidP="003B3625">
      <w:r w:rsidRPr="00501C5F">
        <w:br w:type="page"/>
      </w:r>
    </w:p>
    <w:p w:rsidR="001E641E" w:rsidRPr="00501C5F" w:rsidRDefault="001E641E" w:rsidP="001E641E">
      <w:pPr>
        <w:rPr>
          <w:sz w:val="22"/>
          <w:szCs w:val="22"/>
        </w:rPr>
      </w:pPr>
      <w:r w:rsidRPr="00501C5F">
        <w:lastRenderedPageBreak/>
        <w:t xml:space="preserve">  </w:t>
      </w:r>
      <w:r w:rsidRPr="00501C5F">
        <w:rPr>
          <w:sz w:val="22"/>
          <w:szCs w:val="22"/>
        </w:rPr>
        <w:t xml:space="preserve"> </w:t>
      </w:r>
    </w:p>
    <w:p w:rsidR="001E641E" w:rsidRPr="00501C5F" w:rsidRDefault="001E641E" w:rsidP="001E641E">
      <w:pPr>
        <w:rPr>
          <w:sz w:val="22"/>
          <w:szCs w:val="22"/>
        </w:rPr>
      </w:pPr>
    </w:p>
    <w:p w:rsidR="00B15427" w:rsidRDefault="00B15427" w:rsidP="003B3625">
      <w:r>
        <w:t>C. How was a clinically relevant threshold selected?</w:t>
      </w:r>
    </w:p>
    <w:p w:rsidR="009C4D42" w:rsidRDefault="002B39A6" w:rsidP="003B3625">
      <w:r>
        <w:t xml:space="preserve">  __</w:t>
      </w:r>
      <w:r w:rsidR="000F47DF">
        <w:t xml:space="preserve"> Literature</w:t>
      </w:r>
      <w:r w:rsidR="000F47DF">
        <w:tab/>
      </w:r>
      <w:r>
        <w:t xml:space="preserve">  __</w:t>
      </w:r>
      <w:r w:rsidR="000F47DF">
        <w:t xml:space="preserve"> Pilot Clinical Study</w:t>
      </w:r>
      <w:r w:rsidR="000F47DF">
        <w:tab/>
      </w:r>
      <w:r>
        <w:t xml:space="preserve">  __</w:t>
      </w:r>
      <w:r w:rsidR="009C4D42">
        <w:t xml:space="preserve"> Medical Practice Guidelines</w:t>
      </w:r>
    </w:p>
    <w:p w:rsidR="00695319" w:rsidRDefault="002B39A6" w:rsidP="003B3625">
      <w:r>
        <w:t xml:space="preserve">  __</w:t>
      </w:r>
      <w:r w:rsidR="009C4D42">
        <w:t xml:space="preserve"> Non-clinical data (e.g., </w:t>
      </w:r>
      <w:r w:rsidR="00571E70">
        <w:t>cell line</w:t>
      </w:r>
      <w:r w:rsidR="009C4D42">
        <w:t>)</w:t>
      </w:r>
      <w:r w:rsidR="009C4D42">
        <w:tab/>
      </w:r>
      <w:r>
        <w:t>__</w:t>
      </w:r>
      <w:r w:rsidR="009C4D42">
        <w:sym w:font="Wingdings" w:char="F06F"/>
      </w:r>
      <w:r w:rsidR="00571E70">
        <w:t xml:space="preserve"> </w:t>
      </w:r>
      <w:proofErr w:type="gramStart"/>
      <w:r w:rsidR="00571E70">
        <w:t>Other</w:t>
      </w:r>
      <w:proofErr w:type="gramEnd"/>
      <w:r>
        <w:t xml:space="preserve"> (define) ________</w:t>
      </w:r>
    </w:p>
    <w:p w:rsidR="00585C69" w:rsidRDefault="00585C69" w:rsidP="003B3625"/>
    <w:p w:rsidR="00571E70" w:rsidRDefault="00571E70" w:rsidP="003B3625"/>
    <w:p w:rsidR="00571E70" w:rsidRDefault="00571E70" w:rsidP="003B3625">
      <w:r>
        <w:t>D. Will quantitative data be collected?</w:t>
      </w:r>
    </w:p>
    <w:p w:rsidR="00571E70" w:rsidRDefault="002B39A6" w:rsidP="003B3625">
      <w:r>
        <w:t xml:space="preserve">  __</w:t>
      </w:r>
      <w:r w:rsidR="00571E70">
        <w:t xml:space="preserve"> Yes</w:t>
      </w:r>
    </w:p>
    <w:p w:rsidR="00571E70" w:rsidRDefault="002B39A6" w:rsidP="003B3625">
      <w:r>
        <w:t xml:space="preserve">  __</w:t>
      </w:r>
      <w:r w:rsidR="00571E70">
        <w:t xml:space="preserve"> No</w:t>
      </w:r>
    </w:p>
    <w:p w:rsidR="00571E70" w:rsidRDefault="002B39A6" w:rsidP="003B3625">
      <w:r>
        <w:t xml:space="preserve">  __</w:t>
      </w:r>
      <w:r w:rsidR="00571E70">
        <w:t xml:space="preserve"> Unknown</w:t>
      </w:r>
    </w:p>
    <w:p w:rsidR="00571E70" w:rsidRDefault="002B39A6" w:rsidP="003B3625">
      <w:r>
        <w:t xml:space="preserve">  __</w:t>
      </w:r>
      <w:r w:rsidR="00571E70">
        <w:t xml:space="preserve"> Not Applicable</w:t>
      </w:r>
    </w:p>
    <w:p w:rsidR="00571E70" w:rsidRDefault="00571E70" w:rsidP="003B3625"/>
    <w:p w:rsidR="00571E70" w:rsidRDefault="00571E70" w:rsidP="003B3625">
      <w:r>
        <w:t>E. Will data be presented qualitatively?</w:t>
      </w:r>
    </w:p>
    <w:p w:rsidR="00571E70" w:rsidRDefault="002B39A6" w:rsidP="003B3625">
      <w:r>
        <w:t xml:space="preserve">  __</w:t>
      </w:r>
      <w:r w:rsidR="00571E70">
        <w:t xml:space="preserve"> Yes</w:t>
      </w:r>
    </w:p>
    <w:p w:rsidR="00571E70" w:rsidRDefault="002B39A6" w:rsidP="003B3625">
      <w:r>
        <w:t xml:space="preserve">  __</w:t>
      </w:r>
      <w:r w:rsidR="00571E70">
        <w:t xml:space="preserve"> No</w:t>
      </w:r>
    </w:p>
    <w:p w:rsidR="00571E70" w:rsidRDefault="002B39A6" w:rsidP="003B3625">
      <w:r>
        <w:t xml:space="preserve">  __</w:t>
      </w:r>
      <w:r w:rsidR="00571E70">
        <w:t xml:space="preserve"> Unknown</w:t>
      </w:r>
    </w:p>
    <w:p w:rsidR="00571E70" w:rsidRDefault="002B39A6" w:rsidP="003B3625">
      <w:r>
        <w:t xml:space="preserve">  __</w:t>
      </w:r>
      <w:r w:rsidR="00571E70">
        <w:t xml:space="preserve"> Not Applicable</w:t>
      </w:r>
    </w:p>
    <w:p w:rsidR="00571E70" w:rsidRDefault="00571E70" w:rsidP="003B3625"/>
    <w:p w:rsidR="00571E70" w:rsidRDefault="00571E70" w:rsidP="003B3625">
      <w:r>
        <w:t xml:space="preserve">F. If qualitative data provided, how will thresholds be determined, </w:t>
      </w:r>
      <w:proofErr w:type="spellStart"/>
      <w:r>
        <w:t>eg</w:t>
      </w:r>
      <w:proofErr w:type="spellEnd"/>
      <w:r>
        <w:t xml:space="preserve"> Positive vs </w:t>
      </w:r>
      <w:proofErr w:type="gramStart"/>
      <w:r>
        <w:t>Negative</w:t>
      </w:r>
      <w:proofErr w:type="gramEnd"/>
    </w:p>
    <w:p w:rsidR="00571E70" w:rsidRDefault="002B39A6" w:rsidP="003B3625">
      <w:r>
        <w:t xml:space="preserve">  </w:t>
      </w:r>
      <w:r w:rsidR="00571E70">
        <w:t>________</w:t>
      </w:r>
    </w:p>
    <w:p w:rsidR="00571E70" w:rsidRDefault="00571E70" w:rsidP="003B3625"/>
    <w:p w:rsidR="00571E70" w:rsidRDefault="00571E70" w:rsidP="003B3625">
      <w:r>
        <w:t>G. What is the threshold or cut-off?</w:t>
      </w:r>
    </w:p>
    <w:p w:rsidR="00571E70" w:rsidRDefault="002B39A6" w:rsidP="003B3625">
      <w:r>
        <w:t xml:space="preserve">  </w:t>
      </w:r>
      <w:r w:rsidR="00571E70">
        <w:t>________</w:t>
      </w:r>
    </w:p>
    <w:p w:rsidR="00571E70" w:rsidRDefault="00571E70" w:rsidP="003B3625"/>
    <w:p w:rsidR="00571E70" w:rsidRDefault="00571E70" w:rsidP="003B3625">
      <w:r>
        <w:t>H. How is/was the threshold/cutoff value validated before using the assay in this trial?</w:t>
      </w:r>
    </w:p>
    <w:p w:rsidR="00571E70" w:rsidRDefault="002B39A6" w:rsidP="003B3625">
      <w:r>
        <w:t xml:space="preserve">  </w:t>
      </w:r>
      <w:r w:rsidR="00571E70">
        <w:t>________</w:t>
      </w:r>
    </w:p>
    <w:p w:rsidR="00571E70" w:rsidRDefault="00571E70" w:rsidP="003B3625"/>
    <w:p w:rsidR="00571E70" w:rsidRDefault="00571E70" w:rsidP="003B3625">
      <w:r>
        <w:t xml:space="preserve">I. Were assay conditions standardized to minimize variance, e.g. automated tissue processors and/or </w:t>
      </w:r>
      <w:proofErr w:type="spellStart"/>
      <w:r>
        <w:t>stainers</w:t>
      </w:r>
      <w:proofErr w:type="spellEnd"/>
      <w:r>
        <w:t>?</w:t>
      </w:r>
    </w:p>
    <w:p w:rsidR="00571E70" w:rsidRDefault="002B39A6" w:rsidP="003B3625">
      <w:r>
        <w:t xml:space="preserve">  __</w:t>
      </w:r>
      <w:r w:rsidR="00571E70">
        <w:t xml:space="preserve"> Yes</w:t>
      </w:r>
      <w:r>
        <w:t xml:space="preserve">     Specify ________</w:t>
      </w:r>
    </w:p>
    <w:p w:rsidR="00571E70" w:rsidRDefault="002B39A6" w:rsidP="003B3625">
      <w:r>
        <w:t xml:space="preserve">  __</w:t>
      </w:r>
      <w:r w:rsidR="00571E70">
        <w:t xml:space="preserve"> No</w:t>
      </w:r>
    </w:p>
    <w:p w:rsidR="00571E70" w:rsidRDefault="002B39A6" w:rsidP="003B3625">
      <w:r>
        <w:t xml:space="preserve">  __</w:t>
      </w:r>
      <w:r w:rsidR="00571E70">
        <w:t xml:space="preserve"> Unknown</w:t>
      </w:r>
    </w:p>
    <w:p w:rsidR="00571E70" w:rsidRDefault="00571E70" w:rsidP="003B3625"/>
    <w:p w:rsidR="00571E70" w:rsidRDefault="00571E70" w:rsidP="003B3625"/>
    <w:p w:rsidR="00571E70" w:rsidRDefault="00571E70" w:rsidP="003B3625">
      <w:r>
        <w:t>J. Reproducibility of assay</w:t>
      </w:r>
    </w:p>
    <w:p w:rsidR="00571E70" w:rsidRDefault="00571E70" w:rsidP="003B3625">
      <w:pPr>
        <w:ind w:left="720"/>
      </w:pPr>
      <w:r>
        <w:t>J1. How was hybridization quality assessed?</w:t>
      </w:r>
      <w:r w:rsidR="002B39A6">
        <w:t xml:space="preserve"> ________</w:t>
      </w:r>
    </w:p>
    <w:p w:rsidR="002B39A6" w:rsidRDefault="002B39A6" w:rsidP="003B3625">
      <w:pPr>
        <w:ind w:left="720"/>
      </w:pPr>
    </w:p>
    <w:p w:rsidR="00571E70" w:rsidRDefault="00571E70" w:rsidP="003B3625">
      <w:pPr>
        <w:ind w:left="720"/>
      </w:pPr>
      <w:r>
        <w:t>J2. Were replicates done?</w:t>
      </w:r>
    </w:p>
    <w:p w:rsidR="00571E70" w:rsidRDefault="002B39A6" w:rsidP="003B3625">
      <w:pPr>
        <w:ind w:left="720"/>
      </w:pPr>
      <w:r>
        <w:t xml:space="preserve">  __</w:t>
      </w:r>
      <w:r w:rsidR="00571E70">
        <w:t xml:space="preserve"> Yes</w:t>
      </w:r>
    </w:p>
    <w:p w:rsidR="00571E70" w:rsidRDefault="002B39A6" w:rsidP="003B3625">
      <w:pPr>
        <w:ind w:left="720"/>
      </w:pPr>
      <w:r>
        <w:t xml:space="preserve">  __</w:t>
      </w:r>
      <w:r w:rsidR="00571E70">
        <w:t xml:space="preserve"> No</w:t>
      </w:r>
    </w:p>
    <w:p w:rsidR="00571E70" w:rsidRDefault="00571E70" w:rsidP="003B3625"/>
    <w:p w:rsidR="00571E70" w:rsidRDefault="00571E70" w:rsidP="003B3625">
      <w:pPr>
        <w:ind w:left="1440"/>
      </w:pPr>
      <w:r>
        <w:t>J2a. How ma</w:t>
      </w:r>
      <w:r w:rsidR="002B39A6">
        <w:t>ny replicates were done? _____</w:t>
      </w:r>
    </w:p>
    <w:p w:rsidR="00571E70" w:rsidRDefault="00571E70" w:rsidP="003B3625">
      <w:pPr>
        <w:ind w:left="1440"/>
      </w:pPr>
    </w:p>
    <w:p w:rsidR="00070F7D" w:rsidRPr="002B39A6" w:rsidRDefault="00571E70" w:rsidP="002B39A6">
      <w:pPr>
        <w:ind w:left="720"/>
      </w:pPr>
      <w:r>
        <w:t>J3. What is the intra-lab reproducibility (%CV) ____</w:t>
      </w:r>
      <w:proofErr w:type="gramStart"/>
      <w:r>
        <w:t>_</w:t>
      </w:r>
      <w:proofErr w:type="gramEnd"/>
    </w:p>
    <w:p w:rsidR="00070F7D" w:rsidRPr="00501C5F" w:rsidRDefault="00070F7D" w:rsidP="00070F7D">
      <w:pPr>
        <w:rPr>
          <w:sz w:val="22"/>
          <w:szCs w:val="22"/>
        </w:rPr>
      </w:pPr>
    </w:p>
    <w:p w:rsidR="00083692" w:rsidRDefault="002B1FC9" w:rsidP="000F47DF">
      <w:pPr>
        <w:ind w:left="720"/>
      </w:pPr>
      <w:r>
        <w:t>J4. What is the inter-lab reproducibility (same specimens)?</w:t>
      </w:r>
      <w:r w:rsidR="002B39A6">
        <w:t xml:space="preserve"> _____</w:t>
      </w:r>
    </w:p>
    <w:p w:rsidR="002B1FC9" w:rsidRDefault="002B1FC9" w:rsidP="000F47DF">
      <w:pPr>
        <w:ind w:left="720"/>
      </w:pPr>
    </w:p>
    <w:p w:rsidR="002B1FC9" w:rsidRDefault="002B1FC9" w:rsidP="000F47DF">
      <w:pPr>
        <w:ind w:left="720"/>
      </w:pPr>
      <w:r>
        <w:t>J5. Are there at least 2 readers for each sample?</w:t>
      </w:r>
    </w:p>
    <w:p w:rsidR="002B1FC9" w:rsidRDefault="002B39A6" w:rsidP="000F47DF">
      <w:pPr>
        <w:ind w:left="720"/>
      </w:pPr>
      <w:r>
        <w:t xml:space="preserve">  __</w:t>
      </w:r>
      <w:r w:rsidR="002B1FC9">
        <w:t xml:space="preserve"> Yes</w:t>
      </w:r>
    </w:p>
    <w:p w:rsidR="002B1FC9" w:rsidRDefault="002B39A6" w:rsidP="000F47DF">
      <w:pPr>
        <w:ind w:left="720"/>
      </w:pPr>
      <w:r>
        <w:t xml:space="preserve">  __</w:t>
      </w:r>
      <w:r w:rsidR="002B1FC9">
        <w:t xml:space="preserve"> No</w:t>
      </w:r>
    </w:p>
    <w:p w:rsidR="002B1FC9" w:rsidRDefault="002B39A6" w:rsidP="000F47DF">
      <w:pPr>
        <w:ind w:left="720"/>
      </w:pPr>
      <w:r>
        <w:lastRenderedPageBreak/>
        <w:t xml:space="preserve">  __</w:t>
      </w:r>
      <w:r w:rsidR="002B1FC9">
        <w:t xml:space="preserve"> Unknown</w:t>
      </w:r>
    </w:p>
    <w:p w:rsidR="002B1FC9" w:rsidRDefault="002B1FC9" w:rsidP="000F47DF">
      <w:pPr>
        <w:ind w:left="720"/>
      </w:pPr>
    </w:p>
    <w:p w:rsidR="002B1FC9" w:rsidRDefault="002B1FC9" w:rsidP="000F47DF">
      <w:pPr>
        <w:ind w:left="1440"/>
      </w:pPr>
      <w:r>
        <w:t>J5a. If so what is the agreement between readers?</w:t>
      </w:r>
      <w:r w:rsidR="002B39A6">
        <w:t xml:space="preserve"> _____</w:t>
      </w:r>
    </w:p>
    <w:p w:rsidR="002B1FC9" w:rsidRDefault="002B1FC9" w:rsidP="000F47DF">
      <w:pPr>
        <w:ind w:left="1440"/>
      </w:pPr>
    </w:p>
    <w:p w:rsidR="002B1FC9" w:rsidRDefault="002B1FC9" w:rsidP="000F47DF">
      <w:pPr>
        <w:ind w:left="1440"/>
      </w:pPr>
    </w:p>
    <w:p w:rsidR="002B1FC9" w:rsidRDefault="002B1FC9" w:rsidP="000F47DF">
      <w:pPr>
        <w:ind w:left="1440"/>
      </w:pPr>
      <w:r>
        <w:t>J5b. How are differences between readers resolved?</w:t>
      </w:r>
    </w:p>
    <w:p w:rsidR="002B1FC9" w:rsidRDefault="002B39A6" w:rsidP="000F47DF">
      <w:pPr>
        <w:ind w:left="1440"/>
      </w:pPr>
      <w:r>
        <w:t xml:space="preserve">  __</w:t>
      </w:r>
      <w:r w:rsidR="002B1FC9">
        <w:t xml:space="preserve"> Different runs of the same assay</w:t>
      </w:r>
    </w:p>
    <w:p w:rsidR="002B1FC9" w:rsidRDefault="002B39A6" w:rsidP="000F47DF">
      <w:pPr>
        <w:ind w:left="1440"/>
      </w:pPr>
      <w:r>
        <w:t xml:space="preserve">  __</w:t>
      </w:r>
      <w:r w:rsidR="002B1FC9">
        <w:t xml:space="preserve"> Different runs of another assay of the same technology</w:t>
      </w:r>
    </w:p>
    <w:p w:rsidR="002B1FC9" w:rsidRDefault="002B39A6" w:rsidP="000F47DF">
      <w:pPr>
        <w:ind w:left="1440"/>
      </w:pPr>
      <w:r>
        <w:t xml:space="preserve">  __</w:t>
      </w:r>
      <w:r w:rsidR="002B1FC9">
        <w:t xml:space="preserve"> Different runs of another assay of a different technology</w:t>
      </w:r>
    </w:p>
    <w:p w:rsidR="002B1FC9" w:rsidRDefault="002B39A6" w:rsidP="000F47DF">
      <w:pPr>
        <w:ind w:left="1440"/>
      </w:pPr>
      <w:r>
        <w:t xml:space="preserve">  __</w:t>
      </w:r>
      <w:r w:rsidR="002B1FC9">
        <w:t xml:space="preserve"> Different reading by the same reader or instrument</w:t>
      </w:r>
    </w:p>
    <w:p w:rsidR="002B1FC9" w:rsidRDefault="002B39A6" w:rsidP="000F47DF">
      <w:pPr>
        <w:ind w:left="1440"/>
      </w:pPr>
      <w:r>
        <w:t xml:space="preserve">  __</w:t>
      </w:r>
      <w:r w:rsidR="002B1FC9">
        <w:t xml:space="preserve"> Different reading by a different reader or instrument</w:t>
      </w:r>
    </w:p>
    <w:p w:rsidR="002B1FC9" w:rsidRDefault="002B39A6" w:rsidP="000F47DF">
      <w:pPr>
        <w:ind w:left="1440"/>
      </w:pPr>
      <w:r>
        <w:t xml:space="preserve">  __</w:t>
      </w:r>
      <w:r w:rsidR="002B1FC9">
        <w:t xml:space="preserve"> Panel or arbitration</w:t>
      </w:r>
    </w:p>
    <w:p w:rsidR="002B1FC9" w:rsidRPr="00501C5F" w:rsidRDefault="002B39A6" w:rsidP="000F47DF">
      <w:pPr>
        <w:ind w:left="1440"/>
      </w:pPr>
      <w:r>
        <w:t xml:space="preserve">  __</w:t>
      </w:r>
      <w:r w:rsidR="002B1FC9">
        <w:t xml:space="preserve"> </w:t>
      </w:r>
      <w:proofErr w:type="gramStart"/>
      <w:r w:rsidR="002B1FC9">
        <w:t>Other</w:t>
      </w:r>
      <w:proofErr w:type="gramEnd"/>
      <w:r w:rsidR="002B1FC9">
        <w:t xml:space="preserve"> (please specify)</w:t>
      </w:r>
      <w:r>
        <w:t xml:space="preserve"> ________</w:t>
      </w:r>
    </w:p>
    <w:p w:rsidR="007F4D69" w:rsidRPr="00501C5F" w:rsidRDefault="007F4D69" w:rsidP="000F47DF">
      <w:pPr>
        <w:ind w:left="2160"/>
      </w:pPr>
    </w:p>
    <w:p w:rsidR="002B1FC9" w:rsidRDefault="002B1FC9" w:rsidP="000F47DF">
      <w:pPr>
        <w:ind w:left="1440"/>
      </w:pPr>
    </w:p>
    <w:p w:rsidR="002B1FC9" w:rsidRDefault="002B1FC9" w:rsidP="000F47DF">
      <w:r>
        <w:t>K. Assay discrimination</w:t>
      </w:r>
    </w:p>
    <w:p w:rsidR="002B1FC9" w:rsidRDefault="002B1FC9" w:rsidP="000F47DF">
      <w:pPr>
        <w:ind w:left="1440"/>
      </w:pPr>
    </w:p>
    <w:p w:rsidR="008145D1" w:rsidRDefault="008145D1" w:rsidP="000F47DF">
      <w:pPr>
        <w:ind w:left="720"/>
      </w:pPr>
      <w:r>
        <w:t>K1. How will staining artifacts be identified and handled (especially if image analysis is used)?</w:t>
      </w:r>
    </w:p>
    <w:p w:rsidR="008145D1" w:rsidRDefault="002B39A6" w:rsidP="000F47DF">
      <w:pPr>
        <w:ind w:left="720"/>
      </w:pPr>
      <w:r>
        <w:t xml:space="preserve">  </w:t>
      </w:r>
      <w:r w:rsidR="008145D1">
        <w:t>________</w:t>
      </w:r>
    </w:p>
    <w:p w:rsidR="008145D1" w:rsidRDefault="008145D1" w:rsidP="000F47DF">
      <w:pPr>
        <w:ind w:left="720"/>
      </w:pPr>
    </w:p>
    <w:p w:rsidR="008145D1" w:rsidRDefault="008145D1" w:rsidP="000F47DF">
      <w:pPr>
        <w:ind w:left="720"/>
      </w:pPr>
      <w:proofErr w:type="gramStart"/>
      <w:r>
        <w:t>K2.</w:t>
      </w:r>
      <w:proofErr w:type="gramEnd"/>
      <w:r>
        <w:t xml:space="preserve"> If image analysis is used, describe how stacks will be analyzed to check for artifacts</w:t>
      </w:r>
    </w:p>
    <w:p w:rsidR="008145D1" w:rsidRDefault="002B39A6" w:rsidP="000F47DF">
      <w:pPr>
        <w:ind w:left="720"/>
      </w:pPr>
      <w:r>
        <w:t xml:space="preserve">  </w:t>
      </w:r>
      <w:r w:rsidR="008145D1">
        <w:t>________</w:t>
      </w:r>
    </w:p>
    <w:p w:rsidR="008145D1" w:rsidRDefault="008145D1" w:rsidP="000F47DF">
      <w:pPr>
        <w:ind w:left="720"/>
      </w:pPr>
    </w:p>
    <w:p w:rsidR="008145D1" w:rsidRDefault="008145D1" w:rsidP="000F47DF">
      <w:pPr>
        <w:ind w:left="720"/>
      </w:pPr>
      <w:r>
        <w:t>K3. How will tumor heterogeneity be handled?</w:t>
      </w:r>
    </w:p>
    <w:p w:rsidR="008145D1" w:rsidRDefault="002B39A6" w:rsidP="000F47DF">
      <w:pPr>
        <w:ind w:left="720"/>
      </w:pPr>
      <w:r>
        <w:t xml:space="preserve">  </w:t>
      </w:r>
      <w:r w:rsidR="008145D1">
        <w:t>________</w:t>
      </w:r>
    </w:p>
    <w:p w:rsidR="008145D1" w:rsidRDefault="008145D1" w:rsidP="000F47DF">
      <w:pPr>
        <w:ind w:left="720"/>
      </w:pPr>
    </w:p>
    <w:p w:rsidR="008145D1" w:rsidRDefault="008145D1" w:rsidP="000F47DF">
      <w:r>
        <w:t>L. Details regarding the quantitative component of the assay</w:t>
      </w:r>
    </w:p>
    <w:p w:rsidR="000F47DF" w:rsidRDefault="000F47DF" w:rsidP="000F47DF"/>
    <w:p w:rsidR="008145D1" w:rsidRDefault="008145D1" w:rsidP="000F47DF">
      <w:pPr>
        <w:ind w:left="720"/>
      </w:pPr>
      <w:r>
        <w:t>L1. What strategy will be used to select the fields to be analyzed?</w:t>
      </w:r>
    </w:p>
    <w:p w:rsidR="008145D1" w:rsidRDefault="002B39A6" w:rsidP="000F47DF">
      <w:pPr>
        <w:ind w:left="720"/>
      </w:pPr>
      <w:r>
        <w:t xml:space="preserve">  </w:t>
      </w:r>
      <w:r w:rsidR="008145D1">
        <w:t>________</w:t>
      </w:r>
    </w:p>
    <w:p w:rsidR="008145D1" w:rsidRDefault="008145D1" w:rsidP="000F47DF">
      <w:pPr>
        <w:ind w:left="720"/>
      </w:pPr>
    </w:p>
    <w:p w:rsidR="008145D1" w:rsidRDefault="008145D1" w:rsidP="000F47DF">
      <w:pPr>
        <w:ind w:left="720"/>
      </w:pPr>
      <w:r>
        <w:t>L2. How many normal controls will be used to establish a false-positive cutoff for a given probe?</w:t>
      </w:r>
    </w:p>
    <w:p w:rsidR="008145D1" w:rsidRDefault="002B39A6" w:rsidP="000F47DF">
      <w:pPr>
        <w:ind w:left="720"/>
      </w:pPr>
      <w:r>
        <w:t xml:space="preserve">  _</w:t>
      </w:r>
      <w:r w:rsidR="008145D1">
        <w:t>_______</w:t>
      </w:r>
    </w:p>
    <w:p w:rsidR="008145D1" w:rsidRDefault="008145D1" w:rsidP="000F47DF">
      <w:pPr>
        <w:ind w:left="720"/>
      </w:pPr>
    </w:p>
    <w:p w:rsidR="008145D1" w:rsidRDefault="008145D1" w:rsidP="000F47DF">
      <w:pPr>
        <w:ind w:left="1440"/>
      </w:pPr>
      <w:r>
        <w:t>L2a. What will be the selection criteria for these normal controls?</w:t>
      </w:r>
    </w:p>
    <w:p w:rsidR="008145D1" w:rsidRDefault="002B39A6" w:rsidP="000F47DF">
      <w:pPr>
        <w:ind w:left="1440"/>
      </w:pPr>
      <w:r>
        <w:t xml:space="preserve">  </w:t>
      </w:r>
      <w:r w:rsidR="008145D1">
        <w:t>________</w:t>
      </w:r>
    </w:p>
    <w:p w:rsidR="008145D1" w:rsidRDefault="008145D1" w:rsidP="000F47DF">
      <w:pPr>
        <w:ind w:left="1440"/>
      </w:pPr>
    </w:p>
    <w:p w:rsidR="008145D1" w:rsidRDefault="008145D1" w:rsidP="000F47DF">
      <w:pPr>
        <w:ind w:left="1440"/>
      </w:pPr>
      <w:r>
        <w:t>L2b. How will the cells of interest be distinguished from other cells?</w:t>
      </w:r>
    </w:p>
    <w:p w:rsidR="008145D1" w:rsidRDefault="002B39A6" w:rsidP="000F47DF">
      <w:pPr>
        <w:ind w:left="1440"/>
      </w:pPr>
      <w:r>
        <w:t xml:space="preserve">  </w:t>
      </w:r>
      <w:r w:rsidR="008145D1">
        <w:t>________</w:t>
      </w:r>
    </w:p>
    <w:p w:rsidR="000F47DF" w:rsidRPr="00501C5F" w:rsidRDefault="000F47DF" w:rsidP="000F47DF">
      <w:pPr>
        <w:rPr>
          <w:sz w:val="22"/>
          <w:szCs w:val="22"/>
        </w:rPr>
      </w:pPr>
    </w:p>
    <w:p w:rsidR="000F47DF" w:rsidRDefault="000F47DF" w:rsidP="000F47DF">
      <w:pPr>
        <w:ind w:left="720"/>
      </w:pPr>
    </w:p>
    <w:p w:rsidR="000F47DF" w:rsidRDefault="000F47DF" w:rsidP="000F47DF">
      <w:pPr>
        <w:ind w:left="1440"/>
      </w:pPr>
      <w:r>
        <w:t>L2c. Was reference material used to generate this cutoff?</w:t>
      </w:r>
    </w:p>
    <w:p w:rsidR="000F47DF" w:rsidRDefault="002B39A6" w:rsidP="000F47DF">
      <w:pPr>
        <w:ind w:left="1440"/>
      </w:pPr>
      <w:r>
        <w:t xml:space="preserve">  __</w:t>
      </w:r>
      <w:r w:rsidR="000F47DF">
        <w:t xml:space="preserve"> Yes</w:t>
      </w:r>
    </w:p>
    <w:p w:rsidR="000F47DF" w:rsidRDefault="002B39A6" w:rsidP="000F47DF">
      <w:pPr>
        <w:ind w:left="1440"/>
      </w:pPr>
      <w:r>
        <w:t xml:space="preserve">  __</w:t>
      </w:r>
      <w:r w:rsidR="000F47DF">
        <w:t xml:space="preserve"> No</w:t>
      </w:r>
    </w:p>
    <w:p w:rsidR="008145D1" w:rsidRDefault="002B39A6" w:rsidP="000F47DF">
      <w:pPr>
        <w:ind w:left="720" w:firstLine="720"/>
      </w:pPr>
      <w:r>
        <w:t xml:space="preserve">  __</w:t>
      </w:r>
      <w:r w:rsidR="008145D1">
        <w:t xml:space="preserve"> Unknown</w:t>
      </w:r>
    </w:p>
    <w:p w:rsidR="007F4D69" w:rsidRDefault="007F4D69" w:rsidP="00470406"/>
    <w:p w:rsidR="008145D1" w:rsidRDefault="008145D1" w:rsidP="000F47DF">
      <w:pPr>
        <w:ind w:left="1440"/>
      </w:pPr>
      <w:r>
        <w:t xml:space="preserve">L2d. </w:t>
      </w:r>
      <w:proofErr w:type="gramStart"/>
      <w:r>
        <w:t>Has</w:t>
      </w:r>
      <w:proofErr w:type="gramEnd"/>
      <w:r>
        <w:t xml:space="preserve"> the assay been cleared by the FDA?</w:t>
      </w:r>
    </w:p>
    <w:p w:rsidR="008145D1" w:rsidRDefault="002B39A6" w:rsidP="000F47DF">
      <w:pPr>
        <w:ind w:left="1440"/>
      </w:pPr>
      <w:r>
        <w:t xml:space="preserve">  __</w:t>
      </w:r>
      <w:r w:rsidR="008145D1">
        <w:t xml:space="preserve"> Yes</w:t>
      </w:r>
    </w:p>
    <w:p w:rsidR="008145D1" w:rsidRDefault="002B39A6" w:rsidP="000F47DF">
      <w:pPr>
        <w:ind w:left="1440"/>
      </w:pPr>
      <w:r>
        <w:t xml:space="preserve">  __</w:t>
      </w:r>
      <w:r w:rsidR="008145D1">
        <w:t xml:space="preserve"> No</w:t>
      </w:r>
    </w:p>
    <w:p w:rsidR="008145D1" w:rsidRDefault="002B39A6" w:rsidP="000F47DF">
      <w:pPr>
        <w:ind w:left="1440"/>
      </w:pPr>
      <w:r>
        <w:t xml:space="preserve">  __</w:t>
      </w:r>
      <w:r w:rsidR="008145D1">
        <w:t xml:space="preserve"> Unknown</w:t>
      </w:r>
    </w:p>
    <w:p w:rsidR="008145D1" w:rsidRPr="00501C5F" w:rsidRDefault="008145D1" w:rsidP="00470406"/>
    <w:p w:rsidR="002F0646" w:rsidRDefault="008145D1" w:rsidP="000F47DF">
      <w:pPr>
        <w:ind w:left="1440"/>
      </w:pPr>
      <w:r>
        <w:lastRenderedPageBreak/>
        <w:t>L2e</w:t>
      </w:r>
      <w:r w:rsidR="007F4D69" w:rsidRPr="00501C5F">
        <w:t xml:space="preserve">. </w:t>
      </w:r>
      <w:r>
        <w:t>What is the accuracy for detecting alterations in the target?</w:t>
      </w:r>
      <w:r w:rsidR="002B39A6">
        <w:t xml:space="preserve"> ______</w:t>
      </w:r>
    </w:p>
    <w:p w:rsidR="008145D1" w:rsidRDefault="002B39A6" w:rsidP="000F47DF">
      <w:pPr>
        <w:ind w:left="1440"/>
      </w:pPr>
      <w:r>
        <w:t xml:space="preserve">  </w:t>
      </w:r>
    </w:p>
    <w:p w:rsidR="008145D1" w:rsidRDefault="008145D1" w:rsidP="00470406"/>
    <w:p w:rsidR="000F47DF" w:rsidRDefault="008145D1" w:rsidP="00470406">
      <w:r w:rsidRPr="003B3625">
        <w:rPr>
          <w:b/>
        </w:rPr>
        <w:t>9. Laboratory</w:t>
      </w:r>
    </w:p>
    <w:p w:rsidR="008145D1" w:rsidRDefault="008145D1" w:rsidP="000F47DF">
      <w:pPr>
        <w:ind w:left="720"/>
      </w:pPr>
      <w:r>
        <w:t>A. Does the lab meet GLP standards?</w:t>
      </w:r>
    </w:p>
    <w:p w:rsidR="008145D1" w:rsidRDefault="002B39A6" w:rsidP="000F47DF">
      <w:pPr>
        <w:ind w:left="720"/>
      </w:pPr>
      <w:r>
        <w:t xml:space="preserve">  __</w:t>
      </w:r>
      <w:r w:rsidR="008145D1">
        <w:t xml:space="preserve"> Yes</w:t>
      </w:r>
    </w:p>
    <w:p w:rsidR="008145D1" w:rsidRDefault="002B39A6" w:rsidP="000F47DF">
      <w:pPr>
        <w:ind w:left="720"/>
      </w:pPr>
      <w:r>
        <w:t xml:space="preserve">  __</w:t>
      </w:r>
      <w:r w:rsidR="008145D1">
        <w:t xml:space="preserve"> No</w:t>
      </w:r>
    </w:p>
    <w:p w:rsidR="008145D1" w:rsidRDefault="002B39A6" w:rsidP="000F47DF">
      <w:pPr>
        <w:ind w:left="720"/>
      </w:pPr>
      <w:r>
        <w:t xml:space="preserve">  __</w:t>
      </w:r>
      <w:r w:rsidR="008145D1">
        <w:t xml:space="preserve"> Unknown</w:t>
      </w:r>
    </w:p>
    <w:p w:rsidR="008145D1" w:rsidRDefault="008145D1" w:rsidP="000F47DF">
      <w:pPr>
        <w:ind w:left="720"/>
      </w:pPr>
    </w:p>
    <w:p w:rsidR="008145D1" w:rsidRDefault="008145D1" w:rsidP="000F47DF">
      <w:pPr>
        <w:ind w:left="720"/>
      </w:pPr>
      <w:r>
        <w:t xml:space="preserve">Good Laboratory Practices (GLP) </w:t>
      </w:r>
      <w:proofErr w:type="gramStart"/>
      <w:r>
        <w:t>are</w:t>
      </w:r>
      <w:proofErr w:type="gramEnd"/>
      <w:r>
        <w:t xml:space="preserve"> defined by the FDA in their guidance at:</w:t>
      </w:r>
    </w:p>
    <w:p w:rsidR="008145D1" w:rsidRDefault="00831F19" w:rsidP="000F47DF">
      <w:pPr>
        <w:ind w:left="720"/>
      </w:pPr>
      <w:hyperlink r:id="rId15" w:history="1">
        <w:r w:rsidR="008145D1" w:rsidRPr="00E52901">
          <w:rPr>
            <w:rStyle w:val="Hyperlink"/>
          </w:rPr>
          <w:t>http://www.fda.gov/downloads/ICECI/EnforcementActions/BioresearchMonitoring/ucm133730.pdf</w:t>
        </w:r>
      </w:hyperlink>
    </w:p>
    <w:p w:rsidR="008145D1" w:rsidRDefault="008145D1" w:rsidP="000F47DF">
      <w:pPr>
        <w:ind w:left="720"/>
      </w:pPr>
    </w:p>
    <w:p w:rsidR="000F47DF" w:rsidRDefault="000F47DF" w:rsidP="000F47DF">
      <w:pPr>
        <w:ind w:left="720"/>
      </w:pPr>
    </w:p>
    <w:p w:rsidR="008145D1" w:rsidRDefault="008145D1" w:rsidP="000F47DF">
      <w:pPr>
        <w:ind w:left="720"/>
      </w:pPr>
      <w:r>
        <w:t>B. What is the training and experience of the laboratory staff?</w:t>
      </w:r>
    </w:p>
    <w:p w:rsidR="00E73D5E" w:rsidRPr="00501C5F" w:rsidRDefault="00DD2D13" w:rsidP="000F47DF">
      <w:pPr>
        <w:ind w:left="720"/>
      </w:pPr>
      <w:r>
        <w:t xml:space="preserve">  </w:t>
      </w:r>
      <w:r w:rsidR="008145D1">
        <w:t>________</w:t>
      </w:r>
    </w:p>
    <w:sectPr w:rsidR="00E73D5E" w:rsidRPr="00501C5F" w:rsidSect="000F47DF">
      <w:headerReference w:type="default" r:id="rId16"/>
      <w:footerReference w:type="default" r:id="rId1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19" w:rsidRDefault="00831F19" w:rsidP="00470406">
      <w:r>
        <w:separator/>
      </w:r>
    </w:p>
  </w:endnote>
  <w:endnote w:type="continuationSeparator" w:id="0">
    <w:p w:rsidR="00831F19" w:rsidRDefault="00831F19" w:rsidP="004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ZXAQR U+ Myriad Pro">
    <w:altName w:val="Cambria"/>
    <w:panose1 w:val="00000000000000000000"/>
    <w:charset w:val="00"/>
    <w:family w:val="swiss"/>
    <w:notTrueType/>
    <w:pitch w:val="default"/>
    <w:sig w:usb0="00000003" w:usb1="00000000" w:usb2="00000000" w:usb3="00000000" w:csb0="00000001" w:csb1="00000000"/>
  </w:font>
  <w:font w:name="Calibri Light">
    <w:altName w:val="Calibri"/>
    <w:charset w:val="00"/>
    <w:family w:val="auto"/>
    <w:pitch w:val="variable"/>
    <w:sig w:usb0="00000001"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YSKNF+ArialMT">
    <w:altName w:val="Arial"/>
    <w:panose1 w:val="00000000000000000000"/>
    <w:charset w:val="00"/>
    <w:family w:val="swiss"/>
    <w:notTrueType/>
    <w:pitch w:val="default"/>
    <w:sig w:usb0="00000003" w:usb1="00000000" w:usb2="00000000" w:usb3="00000000" w:csb0="00000001" w:csb1="00000000"/>
  </w:font>
  <w:font w:name="NBGYIK+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DGJIN+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149616"/>
      <w:docPartObj>
        <w:docPartGallery w:val="Page Numbers (Bottom of Page)"/>
        <w:docPartUnique/>
      </w:docPartObj>
    </w:sdtPr>
    <w:sdtEndPr>
      <w:rPr>
        <w:noProof/>
      </w:rPr>
    </w:sdtEndPr>
    <w:sdtContent>
      <w:p w:rsidR="00484358" w:rsidRDefault="00484358">
        <w:pPr>
          <w:pStyle w:val="Footer"/>
          <w:jc w:val="center"/>
        </w:pPr>
        <w:r>
          <w:fldChar w:fldCharType="begin"/>
        </w:r>
        <w:r>
          <w:instrText xml:space="preserve"> PAGE   \* MERGEFORMAT </w:instrText>
        </w:r>
        <w:r>
          <w:fldChar w:fldCharType="separate"/>
        </w:r>
        <w:r w:rsidR="002B08E3">
          <w:rPr>
            <w:noProof/>
          </w:rPr>
          <w:t>1</w:t>
        </w:r>
        <w:r>
          <w:rPr>
            <w:noProof/>
          </w:rPr>
          <w:fldChar w:fldCharType="end"/>
        </w:r>
      </w:p>
    </w:sdtContent>
  </w:sdt>
  <w:p w:rsidR="00484358" w:rsidRDefault="00484358" w:rsidP="00470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19" w:rsidRDefault="00831F19" w:rsidP="00470406">
      <w:r>
        <w:separator/>
      </w:r>
    </w:p>
  </w:footnote>
  <w:footnote w:type="continuationSeparator" w:id="0">
    <w:p w:rsidR="00831F19" w:rsidRDefault="00831F19" w:rsidP="00470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58" w:rsidRPr="00501C5F" w:rsidRDefault="00484358" w:rsidP="00456D1A">
    <w:pPr>
      <w:rPr>
        <w:sz w:val="22"/>
        <w:szCs w:val="22"/>
      </w:rPr>
    </w:pPr>
    <w:r w:rsidRPr="00501C5F">
      <w:t xml:space="preserve">  </w:t>
    </w:r>
    <w:r w:rsidRPr="00501C5F">
      <w:rPr>
        <w:sz w:val="22"/>
        <w:szCs w:val="22"/>
      </w:rPr>
      <w:t xml:space="preserve"> </w:t>
    </w:r>
  </w:p>
  <w:p w:rsidR="00484358" w:rsidRPr="00501C5F" w:rsidRDefault="00484358" w:rsidP="00456D1A">
    <w:pPr>
      <w:rPr>
        <w:sz w:val="22"/>
        <w:szCs w:val="22"/>
      </w:rPr>
    </w:pPr>
    <w:r w:rsidRPr="00501C5F">
      <w:rPr>
        <w:noProof/>
      </w:rPr>
      <w:drawing>
        <wp:inline distT="0" distB="0" distL="0" distR="0" wp14:anchorId="49FF8819" wp14:editId="6B14FCF3">
          <wp:extent cx="790575" cy="49348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0053" cy="499396"/>
                  </a:xfrm>
                  <a:prstGeom prst="rect">
                    <a:avLst/>
                  </a:prstGeom>
                </pic:spPr>
              </pic:pic>
            </a:graphicData>
          </a:graphic>
        </wp:inline>
      </w:drawing>
    </w:r>
    <w:r>
      <w:rPr>
        <w:sz w:val="22"/>
        <w:szCs w:val="22"/>
      </w:rPr>
      <w:t xml:space="preserve">                                                                                  </w:t>
    </w:r>
  </w:p>
  <w:p w:rsidR="00484358" w:rsidRDefault="00484358" w:rsidP="00456D1A">
    <w:pPr>
      <w:jc w:val="right"/>
    </w:pPr>
    <w:r w:rsidRPr="00501C5F">
      <w:rPr>
        <w:rFonts w:ascii="Times New Roman" w:hAnsi="Times New Roman" w:cs="Times New Roman"/>
        <w:sz w:val="22"/>
        <w:szCs w:val="22"/>
      </w:rPr>
      <w:t xml:space="preserve">LOI/Concept/Protocol #: </w:t>
    </w:r>
    <w:r>
      <w:t xml:space="preserve">_____      </w:t>
    </w:r>
  </w:p>
  <w:p w:rsidR="00484358" w:rsidRPr="00AD0A5A" w:rsidRDefault="00484358" w:rsidP="00456D1A">
    <w:pPr>
      <w:jc w:val="right"/>
    </w:pPr>
    <w:r w:rsidRPr="00501C5F">
      <w:rPr>
        <w:rFonts w:ascii="Times New Roman" w:hAnsi="Times New Roman" w:cs="Times New Roman"/>
        <w:sz w:val="22"/>
        <w:szCs w:val="22"/>
      </w:rPr>
      <w:t xml:space="preserve">Protocol Investigator </w:t>
    </w:r>
    <w:r w:rsidRPr="00501C5F">
      <w:rPr>
        <w:rFonts w:ascii="Times New Roman" w:hAnsi="Times New Roman" w:cs="Times New Roman"/>
        <w:sz w:val="16"/>
        <w:szCs w:val="16"/>
      </w:rPr>
      <w:t>(</w:t>
    </w:r>
    <w:proofErr w:type="spellStart"/>
    <w:r w:rsidRPr="00501C5F">
      <w:rPr>
        <w:rFonts w:ascii="Times New Roman" w:hAnsi="Times New Roman" w:cs="Times New Roman"/>
        <w:sz w:val="16"/>
        <w:szCs w:val="16"/>
      </w:rPr>
      <w:t>LName</w:t>
    </w:r>
    <w:proofErr w:type="spellEnd"/>
    <w:r w:rsidRPr="00501C5F">
      <w:rPr>
        <w:rFonts w:ascii="Times New Roman" w:hAnsi="Times New Roman" w:cs="Times New Roman"/>
        <w:sz w:val="16"/>
        <w:szCs w:val="16"/>
      </w:rPr>
      <w:t xml:space="preserve">, </w:t>
    </w:r>
    <w:proofErr w:type="spellStart"/>
    <w:r w:rsidRPr="00501C5F">
      <w:rPr>
        <w:rFonts w:ascii="Times New Roman" w:hAnsi="Times New Roman" w:cs="Times New Roman"/>
        <w:sz w:val="16"/>
        <w:szCs w:val="16"/>
      </w:rPr>
      <w:t>FName</w:t>
    </w:r>
    <w:proofErr w:type="spellEnd"/>
    <w:r w:rsidRPr="00501C5F">
      <w:rPr>
        <w:rFonts w:ascii="Times New Roman" w:hAnsi="Times New Roman" w:cs="Times New Roman"/>
        <w:sz w:val="16"/>
        <w:szCs w:val="16"/>
      </w:rPr>
      <w:t>)</w:t>
    </w:r>
    <w:r w:rsidRPr="00501C5F">
      <w:rPr>
        <w:rFonts w:ascii="Times New Roman" w:hAnsi="Times New Roman" w:cs="Times New Roman"/>
        <w:sz w:val="22"/>
        <w:szCs w:val="22"/>
      </w:rPr>
      <w:t xml:space="preserve">: </w:t>
    </w:r>
    <w:r>
      <w:t>________</w:t>
    </w:r>
  </w:p>
  <w:p w:rsidR="00484358" w:rsidRDefault="00484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9B244"/>
    <w:multiLevelType w:val="hybridMultilevel"/>
    <w:tmpl w:val="9E10B5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DE369C"/>
    <w:multiLevelType w:val="hybridMultilevel"/>
    <w:tmpl w:val="D1B71E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F11BA8"/>
    <w:multiLevelType w:val="hybridMultilevel"/>
    <w:tmpl w:val="7ADCB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17965"/>
    <w:multiLevelType w:val="hybridMultilevel"/>
    <w:tmpl w:val="9992F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A38DF"/>
    <w:multiLevelType w:val="hybridMultilevel"/>
    <w:tmpl w:val="BB5658AE"/>
    <w:lvl w:ilvl="0" w:tplc="D924B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A7426"/>
    <w:multiLevelType w:val="hybridMultilevel"/>
    <w:tmpl w:val="0360E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5151F"/>
    <w:multiLevelType w:val="hybridMultilevel"/>
    <w:tmpl w:val="DBAC0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4727A"/>
    <w:multiLevelType w:val="hybridMultilevel"/>
    <w:tmpl w:val="6D26B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3019E"/>
    <w:multiLevelType w:val="hybridMultilevel"/>
    <w:tmpl w:val="B3568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301FA"/>
    <w:multiLevelType w:val="hybridMultilevel"/>
    <w:tmpl w:val="DF94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87940"/>
    <w:multiLevelType w:val="hybridMultilevel"/>
    <w:tmpl w:val="BC06A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BF1A30"/>
    <w:multiLevelType w:val="hybridMultilevel"/>
    <w:tmpl w:val="B1C0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631267"/>
    <w:multiLevelType w:val="hybridMultilevel"/>
    <w:tmpl w:val="3E1E6786"/>
    <w:lvl w:ilvl="0" w:tplc="CF8A6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40A11"/>
    <w:multiLevelType w:val="hybridMultilevel"/>
    <w:tmpl w:val="5540F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A0F19"/>
    <w:multiLevelType w:val="hybridMultilevel"/>
    <w:tmpl w:val="77625740"/>
    <w:lvl w:ilvl="0" w:tplc="CAC690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715C2"/>
    <w:multiLevelType w:val="hybridMultilevel"/>
    <w:tmpl w:val="3F18FA94"/>
    <w:lvl w:ilvl="0" w:tplc="1F4C2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42EDC"/>
    <w:multiLevelType w:val="hybridMultilevel"/>
    <w:tmpl w:val="F1F6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3D084E"/>
    <w:multiLevelType w:val="hybridMultilevel"/>
    <w:tmpl w:val="E3F48E28"/>
    <w:lvl w:ilvl="0" w:tplc="05D8A6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4774A9"/>
    <w:multiLevelType w:val="hybridMultilevel"/>
    <w:tmpl w:val="8FAAF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F31A2F"/>
    <w:multiLevelType w:val="hybridMultilevel"/>
    <w:tmpl w:val="197E4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E4A8B"/>
    <w:multiLevelType w:val="hybridMultilevel"/>
    <w:tmpl w:val="AF2A6CCA"/>
    <w:lvl w:ilvl="0" w:tplc="0186B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D0D1D"/>
    <w:multiLevelType w:val="hybridMultilevel"/>
    <w:tmpl w:val="4C52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852D2E"/>
    <w:multiLevelType w:val="hybridMultilevel"/>
    <w:tmpl w:val="45984CA2"/>
    <w:lvl w:ilvl="0" w:tplc="84AAF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0015F"/>
    <w:multiLevelType w:val="hybridMultilevel"/>
    <w:tmpl w:val="5F0CEBB8"/>
    <w:lvl w:ilvl="0" w:tplc="C6565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000250"/>
    <w:multiLevelType w:val="hybridMultilevel"/>
    <w:tmpl w:val="8338A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9"/>
  </w:num>
  <w:num w:numId="5">
    <w:abstractNumId w:val="22"/>
  </w:num>
  <w:num w:numId="6">
    <w:abstractNumId w:val="4"/>
  </w:num>
  <w:num w:numId="7">
    <w:abstractNumId w:val="10"/>
  </w:num>
  <w:num w:numId="8">
    <w:abstractNumId w:val="3"/>
  </w:num>
  <w:num w:numId="9">
    <w:abstractNumId w:val="12"/>
  </w:num>
  <w:num w:numId="10">
    <w:abstractNumId w:val="17"/>
  </w:num>
  <w:num w:numId="11">
    <w:abstractNumId w:val="7"/>
  </w:num>
  <w:num w:numId="12">
    <w:abstractNumId w:val="8"/>
  </w:num>
  <w:num w:numId="13">
    <w:abstractNumId w:val="16"/>
  </w:num>
  <w:num w:numId="14">
    <w:abstractNumId w:val="2"/>
  </w:num>
  <w:num w:numId="15">
    <w:abstractNumId w:val="6"/>
  </w:num>
  <w:num w:numId="16">
    <w:abstractNumId w:val="14"/>
  </w:num>
  <w:num w:numId="17">
    <w:abstractNumId w:val="21"/>
  </w:num>
  <w:num w:numId="18">
    <w:abstractNumId w:val="11"/>
  </w:num>
  <w:num w:numId="19">
    <w:abstractNumId w:val="15"/>
  </w:num>
  <w:num w:numId="20">
    <w:abstractNumId w:val="13"/>
  </w:num>
  <w:num w:numId="21">
    <w:abstractNumId w:val="18"/>
  </w:num>
  <w:num w:numId="22">
    <w:abstractNumId w:val="23"/>
  </w:num>
  <w:num w:numId="23">
    <w:abstractNumId w:val="24"/>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82"/>
    <w:rsid w:val="00012EF3"/>
    <w:rsid w:val="00021293"/>
    <w:rsid w:val="0003706C"/>
    <w:rsid w:val="000454AF"/>
    <w:rsid w:val="00051EC9"/>
    <w:rsid w:val="00051FE1"/>
    <w:rsid w:val="00052835"/>
    <w:rsid w:val="00067AF7"/>
    <w:rsid w:val="00070F7D"/>
    <w:rsid w:val="00083692"/>
    <w:rsid w:val="000B5857"/>
    <w:rsid w:val="000D314D"/>
    <w:rsid w:val="000F47DF"/>
    <w:rsid w:val="00123086"/>
    <w:rsid w:val="001274E7"/>
    <w:rsid w:val="00130A64"/>
    <w:rsid w:val="001504BE"/>
    <w:rsid w:val="00153EEB"/>
    <w:rsid w:val="001951E2"/>
    <w:rsid w:val="001A5303"/>
    <w:rsid w:val="001C5231"/>
    <w:rsid w:val="001D7695"/>
    <w:rsid w:val="001E641E"/>
    <w:rsid w:val="00206017"/>
    <w:rsid w:val="00221CDB"/>
    <w:rsid w:val="002501BE"/>
    <w:rsid w:val="00252FEB"/>
    <w:rsid w:val="00253B91"/>
    <w:rsid w:val="00262184"/>
    <w:rsid w:val="00271BBE"/>
    <w:rsid w:val="00275556"/>
    <w:rsid w:val="00294BA0"/>
    <w:rsid w:val="002B08E3"/>
    <w:rsid w:val="002B1FC9"/>
    <w:rsid w:val="002B2B96"/>
    <w:rsid w:val="002B39A6"/>
    <w:rsid w:val="002E34BA"/>
    <w:rsid w:val="002E7BB1"/>
    <w:rsid w:val="002F0646"/>
    <w:rsid w:val="002F564A"/>
    <w:rsid w:val="0033648C"/>
    <w:rsid w:val="00365FE2"/>
    <w:rsid w:val="0038237B"/>
    <w:rsid w:val="003B02CB"/>
    <w:rsid w:val="003B3625"/>
    <w:rsid w:val="0040534F"/>
    <w:rsid w:val="00406CCA"/>
    <w:rsid w:val="0041220B"/>
    <w:rsid w:val="00425B0C"/>
    <w:rsid w:val="00436CBE"/>
    <w:rsid w:val="00436DAC"/>
    <w:rsid w:val="00443185"/>
    <w:rsid w:val="0044671A"/>
    <w:rsid w:val="00456D1A"/>
    <w:rsid w:val="00467258"/>
    <w:rsid w:val="00470406"/>
    <w:rsid w:val="00484358"/>
    <w:rsid w:val="004B49D8"/>
    <w:rsid w:val="004C0023"/>
    <w:rsid w:val="004D4913"/>
    <w:rsid w:val="004E725F"/>
    <w:rsid w:val="00501C5F"/>
    <w:rsid w:val="00503988"/>
    <w:rsid w:val="00532C79"/>
    <w:rsid w:val="00571E70"/>
    <w:rsid w:val="005778DF"/>
    <w:rsid w:val="00585C69"/>
    <w:rsid w:val="00596828"/>
    <w:rsid w:val="00675C79"/>
    <w:rsid w:val="00695319"/>
    <w:rsid w:val="00695724"/>
    <w:rsid w:val="006973D9"/>
    <w:rsid w:val="00697973"/>
    <w:rsid w:val="006A5C54"/>
    <w:rsid w:val="006B2313"/>
    <w:rsid w:val="006C1F32"/>
    <w:rsid w:val="007037D3"/>
    <w:rsid w:val="0072135A"/>
    <w:rsid w:val="007440D5"/>
    <w:rsid w:val="007865C4"/>
    <w:rsid w:val="007942CF"/>
    <w:rsid w:val="007B0DE9"/>
    <w:rsid w:val="007D0454"/>
    <w:rsid w:val="007F4D69"/>
    <w:rsid w:val="008145D1"/>
    <w:rsid w:val="00831F19"/>
    <w:rsid w:val="00836E88"/>
    <w:rsid w:val="0087247B"/>
    <w:rsid w:val="00872C9C"/>
    <w:rsid w:val="008D743F"/>
    <w:rsid w:val="008F0AA2"/>
    <w:rsid w:val="00910EFF"/>
    <w:rsid w:val="009151A3"/>
    <w:rsid w:val="0091551E"/>
    <w:rsid w:val="0095656D"/>
    <w:rsid w:val="00975F69"/>
    <w:rsid w:val="00993F54"/>
    <w:rsid w:val="009C4D42"/>
    <w:rsid w:val="009D4FDA"/>
    <w:rsid w:val="00A1092B"/>
    <w:rsid w:val="00A2687F"/>
    <w:rsid w:val="00A37888"/>
    <w:rsid w:val="00A53F77"/>
    <w:rsid w:val="00A73451"/>
    <w:rsid w:val="00A74699"/>
    <w:rsid w:val="00A93AF4"/>
    <w:rsid w:val="00AC58F9"/>
    <w:rsid w:val="00AE5551"/>
    <w:rsid w:val="00AF3A65"/>
    <w:rsid w:val="00B128F2"/>
    <w:rsid w:val="00B150AD"/>
    <w:rsid w:val="00B15427"/>
    <w:rsid w:val="00B213F1"/>
    <w:rsid w:val="00B45FE5"/>
    <w:rsid w:val="00B4683B"/>
    <w:rsid w:val="00B54C54"/>
    <w:rsid w:val="00B87AAD"/>
    <w:rsid w:val="00BE248F"/>
    <w:rsid w:val="00BE4DCD"/>
    <w:rsid w:val="00C11AE4"/>
    <w:rsid w:val="00C33B9D"/>
    <w:rsid w:val="00C63136"/>
    <w:rsid w:val="00C74782"/>
    <w:rsid w:val="00C92BA5"/>
    <w:rsid w:val="00CA618C"/>
    <w:rsid w:val="00CD08DA"/>
    <w:rsid w:val="00CD2028"/>
    <w:rsid w:val="00D043A6"/>
    <w:rsid w:val="00D328DD"/>
    <w:rsid w:val="00D34E1F"/>
    <w:rsid w:val="00D67482"/>
    <w:rsid w:val="00D73377"/>
    <w:rsid w:val="00D77523"/>
    <w:rsid w:val="00DB2DB6"/>
    <w:rsid w:val="00DB7532"/>
    <w:rsid w:val="00DD2D13"/>
    <w:rsid w:val="00DE26F2"/>
    <w:rsid w:val="00DE5537"/>
    <w:rsid w:val="00DF1A61"/>
    <w:rsid w:val="00E01DCE"/>
    <w:rsid w:val="00E25F7F"/>
    <w:rsid w:val="00E61DDF"/>
    <w:rsid w:val="00E70479"/>
    <w:rsid w:val="00E73D5E"/>
    <w:rsid w:val="00E836EB"/>
    <w:rsid w:val="00E879C3"/>
    <w:rsid w:val="00E97A40"/>
    <w:rsid w:val="00EB26BA"/>
    <w:rsid w:val="00EC48BA"/>
    <w:rsid w:val="00EC5E6A"/>
    <w:rsid w:val="00ED7A4C"/>
    <w:rsid w:val="00F055A3"/>
    <w:rsid w:val="00F30347"/>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23"/>
    <w:pPr>
      <w:autoSpaceDE w:val="0"/>
      <w:autoSpaceDN w:val="0"/>
      <w:adjustRightInd w:val="0"/>
      <w:spacing w:after="0" w:line="240" w:lineRule="auto"/>
    </w:pPr>
    <w:rPr>
      <w:rFonts w:ascii="ZXAQR U+ Myriad Pro" w:hAnsi="ZXAQR U+ Myriad Pro" w:cs="ZXAQR U+ Myriad Pro"/>
      <w:bCs/>
      <w:color w:val="000000"/>
      <w:sz w:val="20"/>
      <w:szCs w:val="23"/>
    </w:rPr>
  </w:style>
  <w:style w:type="paragraph" w:styleId="Heading1">
    <w:name w:val="heading 1"/>
    <w:basedOn w:val="Normal"/>
    <w:next w:val="Normal"/>
    <w:link w:val="Heading1Char"/>
    <w:uiPriority w:val="9"/>
    <w:qFormat/>
    <w:rsid w:val="00C11AE4"/>
    <w:pPr>
      <w:keepNext/>
      <w:keepLines/>
      <w:outlineLvl w:val="0"/>
    </w:pPr>
    <w:rPr>
      <w:rFonts w:asciiTheme="majorHAnsi" w:eastAsiaTheme="majorEastAsia" w:hAnsiTheme="majorHAnsi" w:cstheme="majorBidi"/>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37B"/>
    <w:rPr>
      <w:color w:val="808080"/>
    </w:rPr>
  </w:style>
  <w:style w:type="paragraph" w:customStyle="1" w:styleId="Default">
    <w:name w:val="Default"/>
    <w:rsid w:val="0038237B"/>
    <w:pPr>
      <w:autoSpaceDE w:val="0"/>
      <w:autoSpaceDN w:val="0"/>
      <w:adjustRightInd w:val="0"/>
      <w:spacing w:after="0" w:line="240" w:lineRule="auto"/>
    </w:pPr>
    <w:rPr>
      <w:rFonts w:ascii="ZXAQR U+ Myriad Pro" w:hAnsi="ZXAQR U+ Myriad Pro" w:cs="ZXAQR U+ Myriad Pro"/>
      <w:color w:val="000000"/>
      <w:sz w:val="24"/>
      <w:szCs w:val="24"/>
    </w:rPr>
  </w:style>
  <w:style w:type="paragraph" w:customStyle="1" w:styleId="CM33">
    <w:name w:val="CM33"/>
    <w:basedOn w:val="Default"/>
    <w:next w:val="Default"/>
    <w:uiPriority w:val="99"/>
    <w:rsid w:val="0038237B"/>
    <w:rPr>
      <w:rFonts w:cstheme="minorBidi"/>
      <w:color w:val="auto"/>
    </w:rPr>
  </w:style>
  <w:style w:type="paragraph" w:customStyle="1" w:styleId="CM34">
    <w:name w:val="CM34"/>
    <w:basedOn w:val="Default"/>
    <w:next w:val="Default"/>
    <w:uiPriority w:val="99"/>
    <w:rsid w:val="0038237B"/>
    <w:rPr>
      <w:rFonts w:cstheme="minorBidi"/>
      <w:color w:val="auto"/>
    </w:rPr>
  </w:style>
  <w:style w:type="paragraph" w:styleId="ListParagraph">
    <w:name w:val="List Paragraph"/>
    <w:basedOn w:val="Normal"/>
    <w:uiPriority w:val="34"/>
    <w:qFormat/>
    <w:rsid w:val="0038237B"/>
    <w:pPr>
      <w:ind w:left="720"/>
      <w:contextualSpacing/>
    </w:pPr>
  </w:style>
  <w:style w:type="character" w:styleId="Hyperlink">
    <w:name w:val="Hyperlink"/>
    <w:basedOn w:val="DefaultParagraphFont"/>
    <w:uiPriority w:val="99"/>
    <w:unhideWhenUsed/>
    <w:rsid w:val="0038237B"/>
    <w:rPr>
      <w:color w:val="0563C1" w:themeColor="hyperlink"/>
      <w:u w:val="single"/>
    </w:rPr>
  </w:style>
  <w:style w:type="paragraph" w:customStyle="1" w:styleId="DecimalAligned">
    <w:name w:val="Decimal Aligned"/>
    <w:basedOn w:val="Normal"/>
    <w:uiPriority w:val="40"/>
    <w:qFormat/>
    <w:rsid w:val="0038237B"/>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8237B"/>
    <w:rPr>
      <w:rFonts w:eastAsiaTheme="minorEastAsia" w:cs="Times New Roman"/>
      <w:szCs w:val="20"/>
    </w:rPr>
  </w:style>
  <w:style w:type="character" w:customStyle="1" w:styleId="FootnoteTextChar">
    <w:name w:val="Footnote Text Char"/>
    <w:basedOn w:val="DefaultParagraphFont"/>
    <w:link w:val="FootnoteText"/>
    <w:uiPriority w:val="99"/>
    <w:rsid w:val="0038237B"/>
    <w:rPr>
      <w:rFonts w:eastAsiaTheme="minorEastAsia" w:cs="Times New Roman"/>
      <w:sz w:val="20"/>
      <w:szCs w:val="20"/>
    </w:rPr>
  </w:style>
  <w:style w:type="character" w:styleId="SubtleEmphasis">
    <w:name w:val="Subtle Emphasis"/>
    <w:basedOn w:val="DefaultParagraphFont"/>
    <w:uiPriority w:val="19"/>
    <w:qFormat/>
    <w:rsid w:val="0038237B"/>
    <w:rPr>
      <w:i/>
      <w:iCs/>
    </w:rPr>
  </w:style>
  <w:style w:type="table" w:styleId="LightShading-Accent1">
    <w:name w:val="Light Shading Accent 1"/>
    <w:basedOn w:val="TableNormal"/>
    <w:uiPriority w:val="60"/>
    <w:rsid w:val="0038237B"/>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z-TopofForm">
    <w:name w:val="HTML Top of Form"/>
    <w:basedOn w:val="Normal"/>
    <w:next w:val="Normal"/>
    <w:link w:val="z-TopofFormChar"/>
    <w:hidden/>
    <w:uiPriority w:val="99"/>
    <w:semiHidden/>
    <w:unhideWhenUsed/>
    <w:rsid w:val="000B58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58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58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5857"/>
    <w:rPr>
      <w:rFonts w:ascii="Arial" w:hAnsi="Arial" w:cs="Arial"/>
      <w:vanish/>
      <w:sz w:val="16"/>
      <w:szCs w:val="16"/>
    </w:rPr>
  </w:style>
  <w:style w:type="paragraph" w:styleId="Header">
    <w:name w:val="header"/>
    <w:basedOn w:val="Normal"/>
    <w:link w:val="HeaderChar"/>
    <w:uiPriority w:val="99"/>
    <w:unhideWhenUsed/>
    <w:rsid w:val="00E01DCE"/>
    <w:pPr>
      <w:tabs>
        <w:tab w:val="center" w:pos="4680"/>
        <w:tab w:val="right" w:pos="9360"/>
      </w:tabs>
    </w:pPr>
  </w:style>
  <w:style w:type="character" w:customStyle="1" w:styleId="HeaderChar">
    <w:name w:val="Header Char"/>
    <w:basedOn w:val="DefaultParagraphFont"/>
    <w:link w:val="Header"/>
    <w:uiPriority w:val="99"/>
    <w:rsid w:val="00E01DCE"/>
  </w:style>
  <w:style w:type="paragraph" w:styleId="Footer">
    <w:name w:val="footer"/>
    <w:basedOn w:val="Normal"/>
    <w:link w:val="FooterChar"/>
    <w:uiPriority w:val="99"/>
    <w:unhideWhenUsed/>
    <w:rsid w:val="00E01DCE"/>
    <w:pPr>
      <w:tabs>
        <w:tab w:val="center" w:pos="4680"/>
        <w:tab w:val="right" w:pos="9360"/>
      </w:tabs>
    </w:pPr>
  </w:style>
  <w:style w:type="character" w:customStyle="1" w:styleId="FooterChar">
    <w:name w:val="Footer Char"/>
    <w:basedOn w:val="DefaultParagraphFont"/>
    <w:link w:val="Footer"/>
    <w:uiPriority w:val="99"/>
    <w:rsid w:val="00E01DCE"/>
  </w:style>
  <w:style w:type="paragraph" w:customStyle="1" w:styleId="CM44">
    <w:name w:val="CM44"/>
    <w:basedOn w:val="Default"/>
    <w:next w:val="Default"/>
    <w:uiPriority w:val="99"/>
    <w:rsid w:val="00B54C54"/>
    <w:rPr>
      <w:rFonts w:ascii="HYSKNF+ArialMT" w:hAnsi="HYSKNF+ArialMT" w:cstheme="minorBidi"/>
      <w:color w:val="auto"/>
    </w:rPr>
  </w:style>
  <w:style w:type="paragraph" w:customStyle="1" w:styleId="CM3">
    <w:name w:val="CM3"/>
    <w:basedOn w:val="Default"/>
    <w:next w:val="Default"/>
    <w:uiPriority w:val="99"/>
    <w:rsid w:val="00B54C54"/>
    <w:pPr>
      <w:spacing w:line="271" w:lineRule="atLeast"/>
    </w:pPr>
    <w:rPr>
      <w:rFonts w:ascii="HYSKNF+ArialMT" w:hAnsi="HYSKNF+ArialMT" w:cstheme="minorBidi"/>
      <w:color w:val="auto"/>
    </w:rPr>
  </w:style>
  <w:style w:type="paragraph" w:customStyle="1" w:styleId="CM32">
    <w:name w:val="CM32"/>
    <w:basedOn w:val="Default"/>
    <w:next w:val="Default"/>
    <w:uiPriority w:val="99"/>
    <w:rsid w:val="00B54C54"/>
    <w:pPr>
      <w:spacing w:line="276" w:lineRule="atLeast"/>
    </w:pPr>
    <w:rPr>
      <w:rFonts w:ascii="HYSKNF+ArialMT" w:hAnsi="HYSKNF+ArialMT" w:cstheme="minorBidi"/>
      <w:color w:val="auto"/>
    </w:rPr>
  </w:style>
  <w:style w:type="paragraph" w:styleId="Title">
    <w:name w:val="Title"/>
    <w:basedOn w:val="Normal"/>
    <w:next w:val="Normal"/>
    <w:link w:val="TitleChar"/>
    <w:uiPriority w:val="10"/>
    <w:qFormat/>
    <w:rsid w:val="00470406"/>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470406"/>
    <w:rPr>
      <w:rFonts w:asciiTheme="majorHAnsi" w:eastAsiaTheme="majorEastAsia" w:hAnsiTheme="majorHAnsi" w:cstheme="majorBidi"/>
      <w:b/>
      <w:spacing w:val="-10"/>
      <w:kern w:val="28"/>
      <w:sz w:val="28"/>
      <w:szCs w:val="56"/>
    </w:rPr>
  </w:style>
  <w:style w:type="character" w:customStyle="1" w:styleId="Heading1Char">
    <w:name w:val="Heading 1 Char"/>
    <w:basedOn w:val="DefaultParagraphFont"/>
    <w:link w:val="Heading1"/>
    <w:uiPriority w:val="9"/>
    <w:rsid w:val="00C11AE4"/>
    <w:rPr>
      <w:rFonts w:asciiTheme="majorHAnsi" w:eastAsiaTheme="majorEastAsia" w:hAnsiTheme="majorHAnsi" w:cstheme="majorBidi"/>
      <w:b/>
      <w:bCs/>
      <w:sz w:val="24"/>
      <w:szCs w:val="24"/>
    </w:rPr>
  </w:style>
  <w:style w:type="paragraph" w:customStyle="1" w:styleId="CM1">
    <w:name w:val="CM1"/>
    <w:basedOn w:val="Default"/>
    <w:next w:val="Default"/>
    <w:uiPriority w:val="99"/>
    <w:rsid w:val="00052835"/>
    <w:pPr>
      <w:spacing w:line="256" w:lineRule="atLeast"/>
    </w:pPr>
    <w:rPr>
      <w:rFonts w:ascii="NBGYIK+ArialMT" w:hAnsi="NBGYIK+ArialMT" w:cstheme="minorBidi"/>
      <w:color w:val="auto"/>
    </w:rPr>
  </w:style>
  <w:style w:type="table" w:styleId="TableGrid">
    <w:name w:val="Table Grid"/>
    <w:basedOn w:val="TableNormal"/>
    <w:uiPriority w:val="39"/>
    <w:rsid w:val="0005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835"/>
    <w:rPr>
      <w:sz w:val="16"/>
      <w:szCs w:val="16"/>
    </w:rPr>
  </w:style>
  <w:style w:type="paragraph" w:styleId="CommentText">
    <w:name w:val="annotation text"/>
    <w:basedOn w:val="Normal"/>
    <w:link w:val="CommentTextChar"/>
    <w:uiPriority w:val="99"/>
    <w:semiHidden/>
    <w:unhideWhenUsed/>
    <w:rsid w:val="00052835"/>
    <w:rPr>
      <w:szCs w:val="20"/>
    </w:rPr>
  </w:style>
  <w:style w:type="character" w:customStyle="1" w:styleId="CommentTextChar">
    <w:name w:val="Comment Text Char"/>
    <w:basedOn w:val="DefaultParagraphFont"/>
    <w:link w:val="CommentText"/>
    <w:uiPriority w:val="99"/>
    <w:semiHidden/>
    <w:rsid w:val="00052835"/>
    <w:rPr>
      <w:rFonts w:ascii="ZXAQR U+ Myriad Pro" w:hAnsi="ZXAQR U+ Myriad Pro" w:cs="ZXAQR U+ Myriad Pro"/>
      <w:bCs/>
      <w:color w:val="000000"/>
      <w:sz w:val="20"/>
      <w:szCs w:val="20"/>
    </w:rPr>
  </w:style>
  <w:style w:type="paragraph" w:styleId="CommentSubject">
    <w:name w:val="annotation subject"/>
    <w:basedOn w:val="CommentText"/>
    <w:next w:val="CommentText"/>
    <w:link w:val="CommentSubjectChar"/>
    <w:uiPriority w:val="99"/>
    <w:semiHidden/>
    <w:unhideWhenUsed/>
    <w:rsid w:val="00052835"/>
    <w:rPr>
      <w:b/>
    </w:rPr>
  </w:style>
  <w:style w:type="character" w:customStyle="1" w:styleId="CommentSubjectChar">
    <w:name w:val="Comment Subject Char"/>
    <w:basedOn w:val="CommentTextChar"/>
    <w:link w:val="CommentSubject"/>
    <w:uiPriority w:val="99"/>
    <w:semiHidden/>
    <w:rsid w:val="00052835"/>
    <w:rPr>
      <w:rFonts w:ascii="ZXAQR U+ Myriad Pro" w:hAnsi="ZXAQR U+ Myriad Pro" w:cs="ZXAQR U+ Myriad Pro"/>
      <w:b/>
      <w:bCs/>
      <w:color w:val="000000"/>
      <w:sz w:val="20"/>
      <w:szCs w:val="20"/>
    </w:rPr>
  </w:style>
  <w:style w:type="paragraph" w:styleId="BalloonText">
    <w:name w:val="Balloon Text"/>
    <w:basedOn w:val="Normal"/>
    <w:link w:val="BalloonTextChar"/>
    <w:uiPriority w:val="99"/>
    <w:semiHidden/>
    <w:unhideWhenUsed/>
    <w:rsid w:val="00052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835"/>
    <w:rPr>
      <w:rFonts w:ascii="Segoe UI" w:hAnsi="Segoe UI" w:cs="Segoe UI"/>
      <w:bCs/>
      <w:color w:val="000000"/>
      <w:sz w:val="18"/>
      <w:szCs w:val="18"/>
    </w:rPr>
  </w:style>
  <w:style w:type="character" w:styleId="FollowedHyperlink">
    <w:name w:val="FollowedHyperlink"/>
    <w:basedOn w:val="DefaultParagraphFont"/>
    <w:uiPriority w:val="99"/>
    <w:semiHidden/>
    <w:unhideWhenUsed/>
    <w:rsid w:val="003B362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23"/>
    <w:pPr>
      <w:autoSpaceDE w:val="0"/>
      <w:autoSpaceDN w:val="0"/>
      <w:adjustRightInd w:val="0"/>
      <w:spacing w:after="0" w:line="240" w:lineRule="auto"/>
    </w:pPr>
    <w:rPr>
      <w:rFonts w:ascii="ZXAQR U+ Myriad Pro" w:hAnsi="ZXAQR U+ Myriad Pro" w:cs="ZXAQR U+ Myriad Pro"/>
      <w:bCs/>
      <w:color w:val="000000"/>
      <w:sz w:val="20"/>
      <w:szCs w:val="23"/>
    </w:rPr>
  </w:style>
  <w:style w:type="paragraph" w:styleId="Heading1">
    <w:name w:val="heading 1"/>
    <w:basedOn w:val="Normal"/>
    <w:next w:val="Normal"/>
    <w:link w:val="Heading1Char"/>
    <w:uiPriority w:val="9"/>
    <w:qFormat/>
    <w:rsid w:val="00C11AE4"/>
    <w:pPr>
      <w:keepNext/>
      <w:keepLines/>
      <w:outlineLvl w:val="0"/>
    </w:pPr>
    <w:rPr>
      <w:rFonts w:asciiTheme="majorHAnsi" w:eastAsiaTheme="majorEastAsia" w:hAnsiTheme="majorHAnsi" w:cstheme="majorBidi"/>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37B"/>
    <w:rPr>
      <w:color w:val="808080"/>
    </w:rPr>
  </w:style>
  <w:style w:type="paragraph" w:customStyle="1" w:styleId="Default">
    <w:name w:val="Default"/>
    <w:rsid w:val="0038237B"/>
    <w:pPr>
      <w:autoSpaceDE w:val="0"/>
      <w:autoSpaceDN w:val="0"/>
      <w:adjustRightInd w:val="0"/>
      <w:spacing w:after="0" w:line="240" w:lineRule="auto"/>
    </w:pPr>
    <w:rPr>
      <w:rFonts w:ascii="ZXAQR U+ Myriad Pro" w:hAnsi="ZXAQR U+ Myriad Pro" w:cs="ZXAQR U+ Myriad Pro"/>
      <w:color w:val="000000"/>
      <w:sz w:val="24"/>
      <w:szCs w:val="24"/>
    </w:rPr>
  </w:style>
  <w:style w:type="paragraph" w:customStyle="1" w:styleId="CM33">
    <w:name w:val="CM33"/>
    <w:basedOn w:val="Default"/>
    <w:next w:val="Default"/>
    <w:uiPriority w:val="99"/>
    <w:rsid w:val="0038237B"/>
    <w:rPr>
      <w:rFonts w:cstheme="minorBidi"/>
      <w:color w:val="auto"/>
    </w:rPr>
  </w:style>
  <w:style w:type="paragraph" w:customStyle="1" w:styleId="CM34">
    <w:name w:val="CM34"/>
    <w:basedOn w:val="Default"/>
    <w:next w:val="Default"/>
    <w:uiPriority w:val="99"/>
    <w:rsid w:val="0038237B"/>
    <w:rPr>
      <w:rFonts w:cstheme="minorBidi"/>
      <w:color w:val="auto"/>
    </w:rPr>
  </w:style>
  <w:style w:type="paragraph" w:styleId="ListParagraph">
    <w:name w:val="List Paragraph"/>
    <w:basedOn w:val="Normal"/>
    <w:uiPriority w:val="34"/>
    <w:qFormat/>
    <w:rsid w:val="0038237B"/>
    <w:pPr>
      <w:ind w:left="720"/>
      <w:contextualSpacing/>
    </w:pPr>
  </w:style>
  <w:style w:type="character" w:styleId="Hyperlink">
    <w:name w:val="Hyperlink"/>
    <w:basedOn w:val="DefaultParagraphFont"/>
    <w:uiPriority w:val="99"/>
    <w:unhideWhenUsed/>
    <w:rsid w:val="0038237B"/>
    <w:rPr>
      <w:color w:val="0563C1" w:themeColor="hyperlink"/>
      <w:u w:val="single"/>
    </w:rPr>
  </w:style>
  <w:style w:type="paragraph" w:customStyle="1" w:styleId="DecimalAligned">
    <w:name w:val="Decimal Aligned"/>
    <w:basedOn w:val="Normal"/>
    <w:uiPriority w:val="40"/>
    <w:qFormat/>
    <w:rsid w:val="0038237B"/>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8237B"/>
    <w:rPr>
      <w:rFonts w:eastAsiaTheme="minorEastAsia" w:cs="Times New Roman"/>
      <w:szCs w:val="20"/>
    </w:rPr>
  </w:style>
  <w:style w:type="character" w:customStyle="1" w:styleId="FootnoteTextChar">
    <w:name w:val="Footnote Text Char"/>
    <w:basedOn w:val="DefaultParagraphFont"/>
    <w:link w:val="FootnoteText"/>
    <w:uiPriority w:val="99"/>
    <w:rsid w:val="0038237B"/>
    <w:rPr>
      <w:rFonts w:eastAsiaTheme="minorEastAsia" w:cs="Times New Roman"/>
      <w:sz w:val="20"/>
      <w:szCs w:val="20"/>
    </w:rPr>
  </w:style>
  <w:style w:type="character" w:styleId="SubtleEmphasis">
    <w:name w:val="Subtle Emphasis"/>
    <w:basedOn w:val="DefaultParagraphFont"/>
    <w:uiPriority w:val="19"/>
    <w:qFormat/>
    <w:rsid w:val="0038237B"/>
    <w:rPr>
      <w:i/>
      <w:iCs/>
    </w:rPr>
  </w:style>
  <w:style w:type="table" w:styleId="LightShading-Accent1">
    <w:name w:val="Light Shading Accent 1"/>
    <w:basedOn w:val="TableNormal"/>
    <w:uiPriority w:val="60"/>
    <w:rsid w:val="0038237B"/>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z-TopofForm">
    <w:name w:val="HTML Top of Form"/>
    <w:basedOn w:val="Normal"/>
    <w:next w:val="Normal"/>
    <w:link w:val="z-TopofFormChar"/>
    <w:hidden/>
    <w:uiPriority w:val="99"/>
    <w:semiHidden/>
    <w:unhideWhenUsed/>
    <w:rsid w:val="000B58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58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58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5857"/>
    <w:rPr>
      <w:rFonts w:ascii="Arial" w:hAnsi="Arial" w:cs="Arial"/>
      <w:vanish/>
      <w:sz w:val="16"/>
      <w:szCs w:val="16"/>
    </w:rPr>
  </w:style>
  <w:style w:type="paragraph" w:styleId="Header">
    <w:name w:val="header"/>
    <w:basedOn w:val="Normal"/>
    <w:link w:val="HeaderChar"/>
    <w:uiPriority w:val="99"/>
    <w:unhideWhenUsed/>
    <w:rsid w:val="00E01DCE"/>
    <w:pPr>
      <w:tabs>
        <w:tab w:val="center" w:pos="4680"/>
        <w:tab w:val="right" w:pos="9360"/>
      </w:tabs>
    </w:pPr>
  </w:style>
  <w:style w:type="character" w:customStyle="1" w:styleId="HeaderChar">
    <w:name w:val="Header Char"/>
    <w:basedOn w:val="DefaultParagraphFont"/>
    <w:link w:val="Header"/>
    <w:uiPriority w:val="99"/>
    <w:rsid w:val="00E01DCE"/>
  </w:style>
  <w:style w:type="paragraph" w:styleId="Footer">
    <w:name w:val="footer"/>
    <w:basedOn w:val="Normal"/>
    <w:link w:val="FooterChar"/>
    <w:uiPriority w:val="99"/>
    <w:unhideWhenUsed/>
    <w:rsid w:val="00E01DCE"/>
    <w:pPr>
      <w:tabs>
        <w:tab w:val="center" w:pos="4680"/>
        <w:tab w:val="right" w:pos="9360"/>
      </w:tabs>
    </w:pPr>
  </w:style>
  <w:style w:type="character" w:customStyle="1" w:styleId="FooterChar">
    <w:name w:val="Footer Char"/>
    <w:basedOn w:val="DefaultParagraphFont"/>
    <w:link w:val="Footer"/>
    <w:uiPriority w:val="99"/>
    <w:rsid w:val="00E01DCE"/>
  </w:style>
  <w:style w:type="paragraph" w:customStyle="1" w:styleId="CM44">
    <w:name w:val="CM44"/>
    <w:basedOn w:val="Default"/>
    <w:next w:val="Default"/>
    <w:uiPriority w:val="99"/>
    <w:rsid w:val="00B54C54"/>
    <w:rPr>
      <w:rFonts w:ascii="HYSKNF+ArialMT" w:hAnsi="HYSKNF+ArialMT" w:cstheme="minorBidi"/>
      <w:color w:val="auto"/>
    </w:rPr>
  </w:style>
  <w:style w:type="paragraph" w:customStyle="1" w:styleId="CM3">
    <w:name w:val="CM3"/>
    <w:basedOn w:val="Default"/>
    <w:next w:val="Default"/>
    <w:uiPriority w:val="99"/>
    <w:rsid w:val="00B54C54"/>
    <w:pPr>
      <w:spacing w:line="271" w:lineRule="atLeast"/>
    </w:pPr>
    <w:rPr>
      <w:rFonts w:ascii="HYSKNF+ArialMT" w:hAnsi="HYSKNF+ArialMT" w:cstheme="minorBidi"/>
      <w:color w:val="auto"/>
    </w:rPr>
  </w:style>
  <w:style w:type="paragraph" w:customStyle="1" w:styleId="CM32">
    <w:name w:val="CM32"/>
    <w:basedOn w:val="Default"/>
    <w:next w:val="Default"/>
    <w:uiPriority w:val="99"/>
    <w:rsid w:val="00B54C54"/>
    <w:pPr>
      <w:spacing w:line="276" w:lineRule="atLeast"/>
    </w:pPr>
    <w:rPr>
      <w:rFonts w:ascii="HYSKNF+ArialMT" w:hAnsi="HYSKNF+ArialMT" w:cstheme="minorBidi"/>
      <w:color w:val="auto"/>
    </w:rPr>
  </w:style>
  <w:style w:type="paragraph" w:styleId="Title">
    <w:name w:val="Title"/>
    <w:basedOn w:val="Normal"/>
    <w:next w:val="Normal"/>
    <w:link w:val="TitleChar"/>
    <w:uiPriority w:val="10"/>
    <w:qFormat/>
    <w:rsid w:val="00470406"/>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470406"/>
    <w:rPr>
      <w:rFonts w:asciiTheme="majorHAnsi" w:eastAsiaTheme="majorEastAsia" w:hAnsiTheme="majorHAnsi" w:cstheme="majorBidi"/>
      <w:b/>
      <w:spacing w:val="-10"/>
      <w:kern w:val="28"/>
      <w:sz w:val="28"/>
      <w:szCs w:val="56"/>
    </w:rPr>
  </w:style>
  <w:style w:type="character" w:customStyle="1" w:styleId="Heading1Char">
    <w:name w:val="Heading 1 Char"/>
    <w:basedOn w:val="DefaultParagraphFont"/>
    <w:link w:val="Heading1"/>
    <w:uiPriority w:val="9"/>
    <w:rsid w:val="00C11AE4"/>
    <w:rPr>
      <w:rFonts w:asciiTheme="majorHAnsi" w:eastAsiaTheme="majorEastAsia" w:hAnsiTheme="majorHAnsi" w:cstheme="majorBidi"/>
      <w:b/>
      <w:bCs/>
      <w:sz w:val="24"/>
      <w:szCs w:val="24"/>
    </w:rPr>
  </w:style>
  <w:style w:type="paragraph" w:customStyle="1" w:styleId="CM1">
    <w:name w:val="CM1"/>
    <w:basedOn w:val="Default"/>
    <w:next w:val="Default"/>
    <w:uiPriority w:val="99"/>
    <w:rsid w:val="00052835"/>
    <w:pPr>
      <w:spacing w:line="256" w:lineRule="atLeast"/>
    </w:pPr>
    <w:rPr>
      <w:rFonts w:ascii="NBGYIK+ArialMT" w:hAnsi="NBGYIK+ArialMT" w:cstheme="minorBidi"/>
      <w:color w:val="auto"/>
    </w:rPr>
  </w:style>
  <w:style w:type="table" w:styleId="TableGrid">
    <w:name w:val="Table Grid"/>
    <w:basedOn w:val="TableNormal"/>
    <w:uiPriority w:val="39"/>
    <w:rsid w:val="0005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835"/>
    <w:rPr>
      <w:sz w:val="16"/>
      <w:szCs w:val="16"/>
    </w:rPr>
  </w:style>
  <w:style w:type="paragraph" w:styleId="CommentText">
    <w:name w:val="annotation text"/>
    <w:basedOn w:val="Normal"/>
    <w:link w:val="CommentTextChar"/>
    <w:uiPriority w:val="99"/>
    <w:semiHidden/>
    <w:unhideWhenUsed/>
    <w:rsid w:val="00052835"/>
    <w:rPr>
      <w:szCs w:val="20"/>
    </w:rPr>
  </w:style>
  <w:style w:type="character" w:customStyle="1" w:styleId="CommentTextChar">
    <w:name w:val="Comment Text Char"/>
    <w:basedOn w:val="DefaultParagraphFont"/>
    <w:link w:val="CommentText"/>
    <w:uiPriority w:val="99"/>
    <w:semiHidden/>
    <w:rsid w:val="00052835"/>
    <w:rPr>
      <w:rFonts w:ascii="ZXAQR U+ Myriad Pro" w:hAnsi="ZXAQR U+ Myriad Pro" w:cs="ZXAQR U+ Myriad Pro"/>
      <w:bCs/>
      <w:color w:val="000000"/>
      <w:sz w:val="20"/>
      <w:szCs w:val="20"/>
    </w:rPr>
  </w:style>
  <w:style w:type="paragraph" w:styleId="CommentSubject">
    <w:name w:val="annotation subject"/>
    <w:basedOn w:val="CommentText"/>
    <w:next w:val="CommentText"/>
    <w:link w:val="CommentSubjectChar"/>
    <w:uiPriority w:val="99"/>
    <w:semiHidden/>
    <w:unhideWhenUsed/>
    <w:rsid w:val="00052835"/>
    <w:rPr>
      <w:b/>
    </w:rPr>
  </w:style>
  <w:style w:type="character" w:customStyle="1" w:styleId="CommentSubjectChar">
    <w:name w:val="Comment Subject Char"/>
    <w:basedOn w:val="CommentTextChar"/>
    <w:link w:val="CommentSubject"/>
    <w:uiPriority w:val="99"/>
    <w:semiHidden/>
    <w:rsid w:val="00052835"/>
    <w:rPr>
      <w:rFonts w:ascii="ZXAQR U+ Myriad Pro" w:hAnsi="ZXAQR U+ Myriad Pro" w:cs="ZXAQR U+ Myriad Pro"/>
      <w:b/>
      <w:bCs/>
      <w:color w:val="000000"/>
      <w:sz w:val="20"/>
      <w:szCs w:val="20"/>
    </w:rPr>
  </w:style>
  <w:style w:type="paragraph" w:styleId="BalloonText">
    <w:name w:val="Balloon Text"/>
    <w:basedOn w:val="Normal"/>
    <w:link w:val="BalloonTextChar"/>
    <w:uiPriority w:val="99"/>
    <w:semiHidden/>
    <w:unhideWhenUsed/>
    <w:rsid w:val="00052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835"/>
    <w:rPr>
      <w:rFonts w:ascii="Segoe UI" w:hAnsi="Segoe UI" w:cs="Segoe UI"/>
      <w:bCs/>
      <w:color w:val="000000"/>
      <w:sz w:val="18"/>
      <w:szCs w:val="18"/>
    </w:rPr>
  </w:style>
  <w:style w:type="character" w:styleId="FollowedHyperlink">
    <w:name w:val="FollowedHyperlink"/>
    <w:basedOn w:val="DefaultParagraphFont"/>
    <w:uiPriority w:val="99"/>
    <w:semiHidden/>
    <w:unhideWhenUsed/>
    <w:rsid w:val="003B3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nome.ucsc.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enome.ucs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nome.ucsc.edu" TargetMode="External"/><Relationship Id="rId5" Type="http://schemas.openxmlformats.org/officeDocument/2006/relationships/settings" Target="settings.xml"/><Relationship Id="rId15" Type="http://schemas.openxmlformats.org/officeDocument/2006/relationships/hyperlink" Target="http://www.fda.gov/downloads/ICECI/EnforcementActions/BioresearchMonitoring/ucm133730.pdf" TargetMode="External"/><Relationship Id="rId10" Type="http://schemas.openxmlformats.org/officeDocument/2006/relationships/hyperlink" Target="http://genome.ucsc.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enome.ucsc.edu" TargetMode="External"/><Relationship Id="rId14" Type="http://schemas.openxmlformats.org/officeDocument/2006/relationships/hyperlink" Target="http://www.fda.gov/medicaldevices/deviceregulationandguidance/uniquedeviceidentification/defaul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7CBD-B00B-4841-9EB7-E6982AC0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Template for DNA-based In Situ Hybridization (FISH, CISH)</vt:lpstr>
    </vt:vector>
  </TitlesOfParts>
  <Company>Information Management Services, Inc.</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DNA-based In Situ Hybridization (FISH, CISH)</dc:title>
  <dc:subject>Template for DNA-based In Situ Hybridization (FISH, CISH)</dc:subject>
  <dc:creator>NIH/NCI</dc:creator>
  <cp:keywords>Template for DNA-based In Situ Hybridization (FISH, CISH)</cp:keywords>
  <cp:lastModifiedBy>National Cancer Institute</cp:lastModifiedBy>
  <cp:revision>2</cp:revision>
  <cp:lastPrinted>2015-08-03T17:14:00Z</cp:lastPrinted>
  <dcterms:created xsi:type="dcterms:W3CDTF">2015-12-02T17:31:00Z</dcterms:created>
  <dcterms:modified xsi:type="dcterms:W3CDTF">2015-12-02T17:31:00Z</dcterms:modified>
</cp:coreProperties>
</file>